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69" w:rsidRDefault="00DA0E69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5  Whose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dog is it?</w:t>
      </w:r>
    </w:p>
    <w:p w:rsidR="00E57433" w:rsidRDefault="00DA0E69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9B03AC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play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DA0E69" w:rsidRPr="00DA0E69" w:rsidRDefault="00DA0E69" w:rsidP="00DA0E69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DA0E69" w:rsidRPr="00DA0E69" w:rsidRDefault="00DA0E69" w:rsidP="00DA0E69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1. A.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climb</w:t>
      </w:r>
      <w:proofErr w:type="gramEnd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class  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climbing</w:t>
      </w:r>
    </w:p>
    <w:p w:rsidR="00DA0E69" w:rsidRPr="00DA0E69" w:rsidRDefault="00DA0E69" w:rsidP="00DA0E69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proofErr w:type="gramStart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play</w:t>
      </w:r>
      <w:proofErr w:type="gramEnd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please   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playing</w:t>
      </w:r>
    </w:p>
    <w:p w:rsidR="00DA0E69" w:rsidRPr="00DA0E69" w:rsidRDefault="00DA0E69" w:rsidP="00DA0E69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drink</w:t>
      </w:r>
      <w:proofErr w:type="gramEnd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drinking   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dress</w:t>
      </w:r>
    </w:p>
    <w:p w:rsidR="00DA0E69" w:rsidRPr="00DA0E69" w:rsidRDefault="00DA0E69" w:rsidP="00DA0E69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A.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sleeping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school     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see</w:t>
      </w:r>
      <w:proofErr w:type="gramEnd"/>
    </w:p>
    <w:p w:rsidR="00DA0E69" w:rsidRPr="00DA0E69" w:rsidRDefault="00DA0E69" w:rsidP="00DA0E69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二、听录音，排序。</w:t>
      </w:r>
    </w:p>
    <w:p w:rsidR="00DA0E69" w:rsidRPr="00DA0E69" w:rsidRDefault="00DA0E69" w:rsidP="00DA0E69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06F5873B" wp14:editId="1451A3B3">
            <wp:extent cx="1120775" cy="948690"/>
            <wp:effectExtent l="0" t="0" r="3175" b="3810"/>
            <wp:docPr id="1" name="Picture 2" descr="C:\Users\Administrator\Desktop\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Administrator\Desktop\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286" t="10615" r="74405" b="7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0E69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1B01C586" wp14:editId="2E0361B3">
            <wp:extent cx="1206500" cy="923290"/>
            <wp:effectExtent l="0" t="0" r="12700" b="10160"/>
            <wp:docPr id="2" name="Picture 2" descr="C:\Users\Administrator\Desktop\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Administrator\Desktop\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471" t="10615" r="54671" b="7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0E69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52C7D676" wp14:editId="577B3CD1">
            <wp:extent cx="1406371" cy="931653"/>
            <wp:effectExtent l="0" t="0" r="0" b="0"/>
            <wp:docPr id="3" name="Picture 2" descr="C:\Users\Administrator\Desktop\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strator\Desktop\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651" t="11359" r="32247" b="7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80" cy="934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0E69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2DD8F080" wp14:editId="768F186B">
            <wp:extent cx="1328468" cy="949655"/>
            <wp:effectExtent l="0" t="0" r="0" b="0"/>
            <wp:docPr id="4" name="Picture 2" descr="C:\Users\Administrator\Desktop\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Administrator\Desktop\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9629" t="11359" r="11209" b="7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07" cy="951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E69" w:rsidRDefault="00DA0E69" w:rsidP="00DA0E69">
      <w:pPr>
        <w:spacing w:after="0" w:line="384" w:lineRule="auto"/>
        <w:ind w:firstLineChars="250" w:firstLine="60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(    )           (    )           (    )           (    )</w:t>
      </w:r>
    </w:p>
    <w:p w:rsidR="00E57433" w:rsidRDefault="00DA0E69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9B03AC">
        <w:rPr>
          <w:rFonts w:ascii="Times New Roman" w:eastAsiaTheme="minorEastAsia" w:hAnsi="Times New Roman" w:cs="Times New Roman"/>
          <w:kern w:val="10"/>
          <w:sz w:val="24"/>
          <w:szCs w:val="24"/>
        </w:rPr>
        <w:t>、写出下列</w:t>
      </w:r>
      <w:r w:rsidR="009B03A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单</w:t>
      </w:r>
      <w:r w:rsidR="009B03AC">
        <w:rPr>
          <w:rFonts w:ascii="Times New Roman" w:eastAsiaTheme="minorEastAsia" w:hAnsi="Times New Roman" w:cs="Times New Roman"/>
          <w:kern w:val="10"/>
          <w:sz w:val="24"/>
          <w:szCs w:val="24"/>
        </w:rPr>
        <w:t>词的</w:t>
      </w:r>
      <w:r w:rsidR="009B03A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-</w:t>
      </w:r>
      <w:proofErr w:type="spellStart"/>
      <w:r w:rsidR="009B03AC">
        <w:rPr>
          <w:rFonts w:ascii="Times New Roman" w:eastAsiaTheme="minorEastAsia" w:hAnsi="Times New Roman" w:cs="Times New Roman"/>
          <w:kern w:val="10"/>
          <w:sz w:val="24"/>
          <w:szCs w:val="24"/>
        </w:rPr>
        <w:t>ing</w:t>
      </w:r>
      <w:proofErr w:type="spellEnd"/>
      <w:r w:rsidR="009B03AC">
        <w:rPr>
          <w:rFonts w:ascii="Times New Roman" w:eastAsiaTheme="minorEastAsia" w:hAnsi="Times New Roman" w:cs="Times New Roman"/>
          <w:kern w:val="10"/>
          <w:sz w:val="24"/>
          <w:szCs w:val="24"/>
        </w:rPr>
        <w:t>的形式</w:t>
      </w:r>
      <w:r w:rsidR="009B03AC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。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climb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     </w:t>
      </w:r>
      <w:r w:rsidR="00DA0E6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 w:rsidR="00DA0E6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eat___________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</w:t>
      </w:r>
      <w:r w:rsidR="00DA0E6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3.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play__________ 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4.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jump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__________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 w:rsidR="00DA0E6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5.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run___________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6.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drink___________ 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7.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sleep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__________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 w:rsidR="00DA0E6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8.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read__________</w:t>
      </w:r>
    </w:p>
    <w:p w:rsidR="00E57433" w:rsidRDefault="00DA0E69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9B03AC">
        <w:rPr>
          <w:rFonts w:ascii="Times New Roman" w:eastAsiaTheme="minorEastAsia" w:hAnsi="Times New Roman" w:cs="Times New Roman"/>
          <w:kern w:val="10"/>
          <w:sz w:val="24"/>
          <w:szCs w:val="24"/>
        </w:rPr>
        <w:t>、看下表，仿写句子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Mike is sleeping at school.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2._____________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_______________</w:t>
      </w:r>
    </w:p>
    <w:tbl>
      <w:tblPr>
        <w:tblW w:w="794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41"/>
        <w:gridCol w:w="2841"/>
      </w:tblGrid>
      <w:tr w:rsidR="00E57433">
        <w:trPr>
          <w:trHeight w:val="1863"/>
        </w:trPr>
        <w:tc>
          <w:tcPr>
            <w:tcW w:w="2260" w:type="dxa"/>
          </w:tcPr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Mike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Chen</w:t>
            </w:r>
            <w:r>
              <w:rPr>
                <w:rFonts w:ascii="Times New Roman" w:eastAsiaTheme="minorEastAsia" w:hAnsi="Times New Roman" w:cs="Times New Roman" w:hint="eastAsia"/>
                <w:kern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kern w:val="10"/>
                <w:sz w:val="24"/>
                <w:szCs w:val="24"/>
              </w:rPr>
              <w:t>J</w:t>
            </w: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ie</w:t>
            </w:r>
            <w:proofErr w:type="spellEnd"/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Oliver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 xml:space="preserve">Wu </w:t>
            </w:r>
            <w:proofErr w:type="spellStart"/>
            <w:r w:rsidR="002756F9">
              <w:rPr>
                <w:rFonts w:ascii="Times New Roman" w:eastAsiaTheme="minorEastAsia" w:hAnsi="Times New Roman" w:cs="Times New Roman" w:hint="eastAsia"/>
                <w:kern w:val="10"/>
                <w:sz w:val="24"/>
                <w:szCs w:val="24"/>
              </w:rPr>
              <w:t>Binbin</w:t>
            </w:r>
            <w:proofErr w:type="spellEnd"/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John</w:t>
            </w:r>
          </w:p>
        </w:tc>
        <w:tc>
          <w:tcPr>
            <w:tcW w:w="2841" w:type="dxa"/>
          </w:tcPr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 xml:space="preserve">is sleeping   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is listening</w:t>
            </w:r>
            <w:r>
              <w:rPr>
                <w:rFonts w:ascii="Times New Roman" w:eastAsiaTheme="minorEastAsia" w:hAnsi="Times New Roman" w:cs="Times New Roman" w:hint="eastAsia"/>
                <w:kern w:val="10"/>
                <w:sz w:val="24"/>
                <w:szCs w:val="24"/>
              </w:rPr>
              <w:t xml:space="preserve"> to music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is running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is reading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is jumping</w:t>
            </w:r>
          </w:p>
        </w:tc>
        <w:tc>
          <w:tcPr>
            <w:tcW w:w="2841" w:type="dxa"/>
          </w:tcPr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at school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 xml:space="preserve">with </w:t>
            </w:r>
            <w:r>
              <w:rPr>
                <w:rFonts w:ascii="Times New Roman" w:eastAsiaTheme="minorEastAsia" w:hAnsi="Times New Roman" w:cs="Times New Roman" w:hint="eastAsia"/>
                <w:kern w:val="10"/>
                <w:sz w:val="24"/>
                <w:szCs w:val="24"/>
              </w:rPr>
              <w:t xml:space="preserve">her </w:t>
            </w: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friend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in the park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under the tree</w:t>
            </w:r>
          </w:p>
          <w:p w:rsidR="00E57433" w:rsidRDefault="009B03AC">
            <w:pPr>
              <w:spacing w:after="0" w:line="360" w:lineRule="exact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in the living</w:t>
            </w:r>
            <w:r>
              <w:rPr>
                <w:rFonts w:ascii="Times New Roman" w:eastAsiaTheme="minorEastAsia" w:hAnsi="Times New Roman" w:cs="Times New Roman" w:hint="eastAsia"/>
                <w:kern w:val="1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room</w:t>
            </w:r>
          </w:p>
        </w:tc>
      </w:tr>
    </w:tbl>
    <w:p w:rsidR="00E57433" w:rsidRDefault="00DA0E6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9B03AC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9B03AC">
        <w:rPr>
          <w:rFonts w:ascii="Times New Roman" w:eastAsiaTheme="minorEastAsia" w:hAnsi="Times New Roman" w:cs="Times New Roman" w:hint="eastAsia"/>
          <w:sz w:val="24"/>
          <w:szCs w:val="24"/>
        </w:rPr>
        <w:t>阅</w:t>
      </w:r>
      <w:r w:rsidR="009B03AC">
        <w:rPr>
          <w:rFonts w:ascii="Times New Roman" w:eastAsiaTheme="minorEastAsia" w:hAnsi="Times New Roman" w:cs="Times New Roman"/>
          <w:sz w:val="24"/>
          <w:szCs w:val="24"/>
        </w:rPr>
        <w:t>读短文，选择正确答案。</w:t>
      </w:r>
      <w:r w:rsidR="009B03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57433" w:rsidRDefault="009B03AC">
      <w:pPr>
        <w:spacing w:after="0" w:line="384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Today is Sunday. Mike’s family is at home.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His father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Black is reading a book in the living room. His mother is cooking in the kitchen. His brother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Tom and his friend John are playing chess in the bedroom. His grandpa and grandma are watching TV in the living room.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Where is Mike?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It’s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_______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today. 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Sunday      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sunny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Saturday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Black is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_________.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cooking      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watching TV      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reading a book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_________ is cooking in the kitchen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>A. Mike        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Mike’s father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Mike’s mother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Tom and John are _______ in the bedroom.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sleeping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playing chess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watching TV</w:t>
      </w:r>
    </w:p>
    <w:p w:rsidR="00E57433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5. Mike’s grandpa is in the _______.</w:t>
      </w:r>
    </w:p>
    <w:p w:rsidR="00E57433" w:rsidRDefault="009B03AC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kitchen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study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living room</w:t>
      </w: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3AC" w:rsidRDefault="009B03AC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57433" w:rsidRPr="009B03AC" w:rsidRDefault="009B03AC" w:rsidP="009B03A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03AC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2</w:t>
      </w:r>
      <w:proofErr w:type="gramEnd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3</w:t>
      </w:r>
      <w:proofErr w:type="gramEnd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4</w:t>
      </w:r>
      <w:proofErr w:type="gramEnd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A</w:t>
      </w:r>
    </w:p>
    <w:p w:rsidR="00DA0E69" w:rsidRDefault="00DA0E69" w:rsidP="009B03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3  2  1   4</w:t>
      </w:r>
    </w:p>
    <w:p w:rsidR="00E57433" w:rsidRDefault="009B03AC" w:rsidP="009B03AC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climbing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2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eating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3.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playing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4.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jumping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5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running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6.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drinking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</w:p>
    <w:p w:rsidR="00E57433" w:rsidRDefault="009B03AC" w:rsidP="009B03AC">
      <w:pPr>
        <w:spacing w:after="0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7.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sleeping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8.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reading</w:t>
      </w:r>
      <w:proofErr w:type="gramEnd"/>
    </w:p>
    <w:p w:rsidR="00E57433" w:rsidRDefault="009B03AC" w:rsidP="009B03AC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Chen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Jie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is listening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to music with her friend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Oliver is running in the park.</w:t>
      </w:r>
    </w:p>
    <w:p w:rsidR="00E57433" w:rsidRDefault="009B03AC" w:rsidP="009B03AC">
      <w:pPr>
        <w:spacing w:after="0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Wu </w:t>
      </w:r>
      <w:r w:rsidR="002756F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Binbin</w:t>
      </w:r>
      <w:bookmarkStart w:id="0" w:name="_GoBack"/>
      <w:bookmarkEnd w:id="0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is reading under the tree.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4.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John is jumping in the living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room.</w:t>
      </w:r>
    </w:p>
    <w:p w:rsidR="00E57433" w:rsidRDefault="009B03AC" w:rsidP="009B03A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E57433" w:rsidRDefault="00E57433" w:rsidP="009B03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climbing</w:t>
      </w:r>
      <w:proofErr w:type="gramEnd"/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DA0E69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2.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playing</w:t>
      </w:r>
      <w:proofErr w:type="gramEnd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drinking</w:t>
      </w:r>
      <w:proofErr w:type="gramEnd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 w:rsidRPr="00DA0E6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sleeping</w:t>
      </w:r>
      <w:proofErr w:type="gramEnd"/>
      <w:r w:rsidRPr="00DA0E69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二、听录音，排序。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 The rabbits are playing.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 The dog is eating.</w:t>
      </w:r>
    </w:p>
    <w:p w:rsidR="00DA0E69" w:rsidRPr="00DA0E69" w:rsidRDefault="00DA0E69" w:rsidP="009B03A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r w:rsidR="009B03A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The dog is climbing.</w:t>
      </w:r>
    </w:p>
    <w:p w:rsidR="00DA0E69" w:rsidRDefault="00DA0E69" w:rsidP="009B03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A0E6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The rabbits are jumping.</w:t>
      </w:r>
    </w:p>
    <w:sectPr w:rsidR="00DA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46" w:rsidRDefault="008D3B46" w:rsidP="002756F9">
      <w:pPr>
        <w:spacing w:after="0"/>
      </w:pPr>
      <w:r>
        <w:separator/>
      </w:r>
    </w:p>
  </w:endnote>
  <w:endnote w:type="continuationSeparator" w:id="0">
    <w:p w:rsidR="008D3B46" w:rsidRDefault="008D3B46" w:rsidP="00275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46" w:rsidRDefault="008D3B46" w:rsidP="002756F9">
      <w:pPr>
        <w:spacing w:after="0"/>
      </w:pPr>
      <w:r>
        <w:separator/>
      </w:r>
    </w:p>
  </w:footnote>
  <w:footnote w:type="continuationSeparator" w:id="0">
    <w:p w:rsidR="008D3B46" w:rsidRDefault="008D3B46" w:rsidP="002756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C5568B"/>
    <w:rsid w:val="002756F9"/>
    <w:rsid w:val="002B3FA7"/>
    <w:rsid w:val="008D3B46"/>
    <w:rsid w:val="009B03AC"/>
    <w:rsid w:val="00A96D9D"/>
    <w:rsid w:val="00C7565E"/>
    <w:rsid w:val="00DA0E69"/>
    <w:rsid w:val="00E57433"/>
    <w:rsid w:val="00E77264"/>
    <w:rsid w:val="1503301B"/>
    <w:rsid w:val="1AC5568B"/>
    <w:rsid w:val="33FD23C2"/>
    <w:rsid w:val="6C19091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rsid w:val="00DA0E6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DA0E6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</TotalTime>
  <Pages>3</Pages>
  <Words>342</Words>
  <Characters>1952</Characters>
  <Application>Microsoft Office Word</Application>
  <DocSecurity>0</DocSecurity>
  <Lines>16</Lines>
  <Paragraphs>4</Paragraphs>
  <ScaleCrop>false</ScaleCrop>
  <Company>China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Administrator</cp:lastModifiedBy>
  <cp:revision>5</cp:revision>
  <dcterms:created xsi:type="dcterms:W3CDTF">2018-07-16T03:01:00Z</dcterms:created>
  <dcterms:modified xsi:type="dcterms:W3CDTF">2021-12-15T05:47:00Z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