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810022" w:rsidRDefault="00A1145F" w:rsidP="00CA6DF6">
      <w:pPr>
        <w:spacing w:line="360" w:lineRule="auto"/>
        <w:jc w:val="center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  <w:sz w:val="40"/>
        </w:rPr>
        <w:t>Unit</w:t>
      </w:r>
      <w:r w:rsidR="00810022">
        <w:rPr>
          <w:rFonts w:ascii="Comic Sans MS" w:eastAsia="宋体" w:hAnsi="Comic Sans MS" w:hint="eastAsia"/>
          <w:noProof/>
          <w:color w:val="auto"/>
          <w:sz w:val="40"/>
        </w:rPr>
        <w:t xml:space="preserve"> 5</w:t>
      </w:r>
      <w:r w:rsid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Whose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dog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is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it?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一、</w:t>
      </w:r>
      <w:r w:rsidRPr="00810022">
        <w:rPr>
          <w:rFonts w:ascii="Comic Sans MS" w:eastAsia="宋体" w:hAnsi="Comic Sans MS" w:hint="eastAsia"/>
          <w:b/>
          <w:color w:val="auto"/>
        </w:rPr>
        <w:t xml:space="preserve"> </w:t>
      </w:r>
      <w:r w:rsidRPr="00810022">
        <w:rPr>
          <w:rFonts w:ascii="Comic Sans MS" w:eastAsia="宋体" w:hAnsi="Comic Sans MS" w:hint="eastAsia"/>
          <w:b/>
          <w:color w:val="auto"/>
        </w:rPr>
        <w:t>核心词汇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23E605C8" wp14:editId="4A788BBE">
            <wp:extent cx="612720" cy="170640"/>
            <wp:effectExtent l="0" t="0" r="0" b="0"/>
            <wp:docPr id="747" name="3星.eps" descr="id:21475031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名词性物主代词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mine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yours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们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his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他的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hers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她的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theirs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他们的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她们的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它们的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ours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我们的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动词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climbing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攀登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攀爬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eating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吃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playing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玩耍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jumping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跳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drinking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喝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水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sleeping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睡觉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二、了解词汇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0D95D9CF" wp14:editId="48D18F40">
            <wp:extent cx="396360" cy="170640"/>
            <wp:effectExtent l="0" t="0" r="0" b="0"/>
            <wp:docPr id="748" name="2星.eps" descr="id:21475031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单词</w:t>
      </w:r>
      <w:r w:rsidRPr="00810022">
        <w:rPr>
          <w:rFonts w:ascii="Comic Sans MS" w:eastAsia="宋体" w:hAnsi="Comic Sans MS"/>
          <w:color w:val="auto"/>
        </w:rPr>
        <w:t>:each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每一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各个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other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其他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excited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兴奋的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激动的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像……那样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短语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each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other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相互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三、核心句型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2A7154CE" wp14:editId="58CF3269">
            <wp:extent cx="612720" cy="170640"/>
            <wp:effectExtent l="0" t="0" r="0" b="0"/>
            <wp:docPr id="749" name="3星.eps" descr="id:21475031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yellow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picture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mine.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那幅黄颜色的画是我的。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这是表达某物是某人的句型。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bag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hers.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这个包是她的。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2.Are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these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all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ours?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这些都是我们的画吗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这是询问某物是不是某人的一般疑问句。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pencil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yours?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这是你的铅笔吗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650" w:firstLine="156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Yes,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是的。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3.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Whose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it?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它是谁的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300" w:firstLine="72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It</w:t>
      </w:r>
      <w:r w:rsidR="00CA6DF6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Zhang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Peng</w:t>
      </w:r>
      <w:r w:rsidR="00CA6DF6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是张鹏的。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lastRenderedPageBreak/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当表示物品的从属关系时用名词性物主代词或名词所有格来表示。</w:t>
      </w:r>
    </w:p>
    <w:p w:rsidR="00BB7A83" w:rsidRPr="00CC7904" w:rsidRDefault="00A1145F" w:rsidP="00CC7904">
      <w:pPr>
        <w:spacing w:line="360" w:lineRule="auto"/>
        <w:ind w:firstLineChars="200" w:firstLine="482"/>
        <w:jc w:val="center"/>
        <w:rPr>
          <w:rFonts w:ascii="Comic Sans MS" w:eastAsia="宋体" w:hAnsi="Comic Sans MS"/>
          <w:b/>
          <w:color w:val="auto"/>
        </w:rPr>
      </w:pPr>
      <w:r w:rsidRPr="00CC7904">
        <w:rPr>
          <w:rFonts w:ascii="Comic Sans MS" w:eastAsia="宋体" w:hAnsi="Comic Sans MS" w:hint="eastAsia"/>
          <w:b/>
          <w:color w:val="auto"/>
        </w:rPr>
        <w:t>人称代词表</w:t>
      </w:r>
    </w:p>
    <w:tbl>
      <w:tblPr>
        <w:tblW w:w="4677" w:type="pct"/>
        <w:jc w:val="center"/>
        <w:tblBorders>
          <w:insideV w:val="single" w:sz="0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701"/>
        <w:gridCol w:w="1701"/>
        <w:gridCol w:w="2551"/>
      </w:tblGrid>
      <w:tr w:rsidR="00810022" w:rsidRPr="00810022">
        <w:trPr>
          <w:jc w:val="center"/>
        </w:trPr>
        <w:tc>
          <w:tcPr>
            <w:tcW w:w="567" w:type="dxa"/>
            <w:tcBorders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名称</w:t>
            </w:r>
          </w:p>
        </w:tc>
        <w:tc>
          <w:tcPr>
            <w:tcW w:w="1701" w:type="dxa"/>
            <w:tcBorders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主格</w:t>
            </w:r>
          </w:p>
        </w:tc>
        <w:tc>
          <w:tcPr>
            <w:tcW w:w="1701" w:type="dxa"/>
            <w:tcBorders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宾格</w:t>
            </w:r>
          </w:p>
        </w:tc>
        <w:tc>
          <w:tcPr>
            <w:tcW w:w="1701" w:type="dxa"/>
            <w:tcBorders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形容词性</w:t>
            </w:r>
          </w:p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物主代词</w:t>
            </w:r>
          </w:p>
        </w:tc>
        <w:tc>
          <w:tcPr>
            <w:tcW w:w="2551" w:type="dxa"/>
            <w:tcBorders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名词性</w:t>
            </w:r>
          </w:p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物主代词</w:t>
            </w:r>
          </w:p>
        </w:tc>
      </w:tr>
      <w:tr w:rsidR="00810022" w:rsidRPr="00810022">
        <w:trPr>
          <w:jc w:val="center"/>
        </w:trPr>
        <w:tc>
          <w:tcPr>
            <w:tcW w:w="567" w:type="dxa"/>
            <w:vMerge w:val="restart"/>
            <w:tcBorders>
              <w:top w:val="single" w:sz="0" w:space="0" w:color="FF0000"/>
              <w:bottom w:val="non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noProof/>
                <w:color w:val="auto"/>
                <w:sz w:val="22"/>
              </w:rPr>
              <w:drawing>
                <wp:inline distT="0" distB="0" distL="0" distR="0" wp14:anchorId="1FCDBC3D" wp14:editId="32BB3EB0">
                  <wp:extent cx="152280" cy="569880"/>
                  <wp:effectExtent l="0" t="0" r="0" b="0"/>
                  <wp:docPr id="750" name="图片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88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80" cy="56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I(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我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me(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我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my(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我的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255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mine(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我的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</w:tr>
      <w:tr w:rsidR="00810022" w:rsidRPr="00810022">
        <w:trPr>
          <w:jc w:val="center"/>
        </w:trPr>
        <w:tc>
          <w:tcPr>
            <w:tcW w:w="567" w:type="dxa"/>
            <w:vMerge/>
            <w:tcBorders>
              <w:top w:val="single" w:sz="0" w:space="0" w:color="FF0000"/>
              <w:bottom w:val="non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BB7A83" w:rsidP="00CA6DF6">
            <w:pPr>
              <w:spacing w:line="360" w:lineRule="auto"/>
              <w:rPr>
                <w:rFonts w:ascii="Comic Sans MS" w:eastAsia="宋体" w:hAnsi="Comic Sans MS"/>
                <w:color w:val="auto"/>
              </w:rPr>
            </w:pP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you(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你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;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你们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you(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你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;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你们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your(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你的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;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你们的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255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yours(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你的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;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你们的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</w:tr>
      <w:tr w:rsidR="00810022" w:rsidRPr="00810022">
        <w:trPr>
          <w:jc w:val="center"/>
        </w:trPr>
        <w:tc>
          <w:tcPr>
            <w:tcW w:w="567" w:type="dxa"/>
            <w:vMerge/>
            <w:tcBorders>
              <w:top w:val="single" w:sz="0" w:space="0" w:color="FF0000"/>
              <w:bottom w:val="non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BB7A83" w:rsidP="00CA6DF6">
            <w:pPr>
              <w:spacing w:line="360" w:lineRule="auto"/>
              <w:rPr>
                <w:rFonts w:ascii="Comic Sans MS" w:eastAsia="宋体" w:hAnsi="Comic Sans MS"/>
                <w:color w:val="auto"/>
              </w:rPr>
            </w:pP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he(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他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him(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他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his(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他的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255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his(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他的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</w:tr>
      <w:tr w:rsidR="00810022" w:rsidRPr="00810022">
        <w:trPr>
          <w:jc w:val="center"/>
        </w:trPr>
        <w:tc>
          <w:tcPr>
            <w:tcW w:w="567" w:type="dxa"/>
            <w:vMerge/>
            <w:tcBorders>
              <w:top w:val="single" w:sz="0" w:space="0" w:color="FF0000"/>
              <w:bottom w:val="non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BB7A83" w:rsidP="00CA6DF6">
            <w:pPr>
              <w:spacing w:line="360" w:lineRule="auto"/>
              <w:rPr>
                <w:rFonts w:ascii="Comic Sans MS" w:eastAsia="宋体" w:hAnsi="Comic Sans MS"/>
                <w:color w:val="auto"/>
              </w:rPr>
            </w:pP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she(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她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her(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她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her(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她的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255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hers(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她的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</w:tr>
      <w:tr w:rsidR="00810022" w:rsidRPr="00810022">
        <w:trPr>
          <w:jc w:val="center"/>
        </w:trPr>
        <w:tc>
          <w:tcPr>
            <w:tcW w:w="567" w:type="dxa"/>
            <w:vMerge/>
            <w:tcBorders>
              <w:top w:val="single" w:sz="0" w:space="0" w:color="FF0000"/>
              <w:bottom w:val="non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BB7A83" w:rsidP="00CA6DF6">
            <w:pPr>
              <w:spacing w:line="360" w:lineRule="auto"/>
              <w:rPr>
                <w:rFonts w:ascii="Comic Sans MS" w:eastAsia="宋体" w:hAnsi="Comic Sans MS"/>
                <w:color w:val="auto"/>
              </w:rPr>
            </w:pP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it(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它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it(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它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its(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它的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255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its(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它的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</w:tr>
      <w:tr w:rsidR="00810022" w:rsidRPr="00810022">
        <w:trPr>
          <w:jc w:val="center"/>
        </w:trPr>
        <w:tc>
          <w:tcPr>
            <w:tcW w:w="567" w:type="dxa"/>
            <w:vMerge/>
            <w:tcBorders>
              <w:top w:val="single" w:sz="0" w:space="0" w:color="FF0000"/>
              <w:bottom w:val="non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BB7A83" w:rsidP="00CA6DF6">
            <w:pPr>
              <w:spacing w:line="360" w:lineRule="auto"/>
              <w:rPr>
                <w:rFonts w:ascii="Comic Sans MS" w:eastAsia="宋体" w:hAnsi="Comic Sans MS"/>
                <w:color w:val="auto"/>
              </w:rPr>
            </w:pP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we(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我们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us(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我们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our(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我们的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  <w:tc>
          <w:tcPr>
            <w:tcW w:w="2551" w:type="dxa"/>
            <w:tcBorders>
              <w:top w:val="single" w:sz="0" w:space="0" w:color="FF0000"/>
              <w:bottom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ours(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我们的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</w:p>
        </w:tc>
      </w:tr>
      <w:tr w:rsidR="00810022" w:rsidRPr="00810022">
        <w:trPr>
          <w:jc w:val="center"/>
        </w:trPr>
        <w:tc>
          <w:tcPr>
            <w:tcW w:w="567" w:type="dxa"/>
            <w:vMerge/>
            <w:tcBorders>
              <w:top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BB7A83" w:rsidP="00CA6DF6">
            <w:pPr>
              <w:spacing w:line="360" w:lineRule="auto"/>
              <w:rPr>
                <w:rFonts w:ascii="Comic Sans MS" w:eastAsia="宋体" w:hAnsi="Comic Sans MS"/>
                <w:color w:val="auto"/>
              </w:rPr>
            </w:pPr>
          </w:p>
        </w:tc>
        <w:tc>
          <w:tcPr>
            <w:tcW w:w="1701" w:type="dxa"/>
            <w:tcBorders>
              <w:top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they</w:t>
            </w:r>
          </w:p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[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他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她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;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它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们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]</w:t>
            </w:r>
          </w:p>
        </w:tc>
        <w:tc>
          <w:tcPr>
            <w:tcW w:w="1701" w:type="dxa"/>
            <w:tcBorders>
              <w:top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them</w:t>
            </w:r>
          </w:p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[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他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她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;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它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们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]</w:t>
            </w:r>
          </w:p>
        </w:tc>
        <w:tc>
          <w:tcPr>
            <w:tcW w:w="1701" w:type="dxa"/>
            <w:tcBorders>
              <w:top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their</w:t>
            </w:r>
          </w:p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[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他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她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;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它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们的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]</w:t>
            </w:r>
          </w:p>
        </w:tc>
        <w:tc>
          <w:tcPr>
            <w:tcW w:w="2551" w:type="dxa"/>
            <w:tcBorders>
              <w:top w:val="single" w:sz="0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theirs</w:t>
            </w:r>
          </w:p>
          <w:p w:rsidR="00BB7A83" w:rsidRPr="00810022" w:rsidRDefault="00A1145F" w:rsidP="00CA6DF6">
            <w:pPr>
              <w:spacing w:line="360" w:lineRule="auto"/>
              <w:jc w:val="center"/>
              <w:rPr>
                <w:rFonts w:ascii="Comic Sans MS" w:eastAsia="宋体" w:hAnsi="Comic Sans MS"/>
                <w:color w:val="auto"/>
              </w:rPr>
            </w:pPr>
            <w:r w:rsidRPr="00810022">
              <w:rPr>
                <w:rFonts w:ascii="Comic Sans MS" w:eastAsia="宋体" w:hAnsi="Comic Sans MS"/>
                <w:color w:val="auto"/>
                <w:sz w:val="22"/>
              </w:rPr>
              <w:t>[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他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(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她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;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它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)</w:t>
            </w:r>
            <w:r w:rsidRPr="00810022">
              <w:rPr>
                <w:rFonts w:ascii="Comic Sans MS" w:eastAsia="宋体" w:hAnsi="Comic Sans MS" w:hint="eastAsia"/>
                <w:color w:val="auto"/>
                <w:sz w:val="22"/>
              </w:rPr>
              <w:t>们的</w:t>
            </w:r>
            <w:r w:rsidRPr="00810022">
              <w:rPr>
                <w:rFonts w:ascii="Comic Sans MS" w:eastAsia="宋体" w:hAnsi="Comic Sans MS"/>
                <w:color w:val="auto"/>
                <w:sz w:val="22"/>
              </w:rPr>
              <w:t>]</w:t>
            </w:r>
          </w:p>
        </w:tc>
      </w:tr>
    </w:tbl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4.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drinking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water?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他在喝水吗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300" w:firstLine="72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No,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isn</w:t>
      </w:r>
      <w:r w:rsidR="00CA6DF6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t.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He</w:t>
      </w:r>
      <w:r w:rsidR="00CA6DF6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eating.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不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不是。他在吃东西。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现在进行时的基本结构是</w:t>
      </w:r>
      <w:r w:rsidRPr="00810022">
        <w:rPr>
          <w:rFonts w:ascii="Comic Sans MS" w:eastAsia="宋体" w:hAnsi="Comic Sans MS"/>
          <w:color w:val="auto"/>
        </w:rPr>
        <w:t>be</w:t>
      </w:r>
      <w:r w:rsidRPr="00810022">
        <w:rPr>
          <w:rFonts w:ascii="Comic Sans MS" w:eastAsia="宋体" w:hAnsi="Comic Sans MS" w:hint="eastAsia"/>
          <w:color w:val="auto"/>
        </w:rPr>
        <w:t>动词</w:t>
      </w:r>
      <w:r w:rsidRPr="00810022">
        <w:rPr>
          <w:rFonts w:ascii="Comic Sans MS" w:eastAsia="宋体" w:hAnsi="Comic Sans MS"/>
          <w:color w:val="auto"/>
        </w:rPr>
        <w:t>(am/is/are)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+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现在分词。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tiger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running?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老虎在跑吗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650" w:firstLine="156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No,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isn</w:t>
      </w:r>
      <w:r w:rsidR="00CA6DF6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t.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不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不是。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四、了解句型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5460A733" wp14:editId="1AFB3163">
            <wp:extent cx="396360" cy="170640"/>
            <wp:effectExtent l="0" t="0" r="0" b="0"/>
            <wp:docPr id="751" name="2星.eps" descr="id:21475031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1.Robin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excited.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罗宾非常兴奋。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excited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意思是“兴奋的”。一般用来修饰人。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2.I</w:t>
      </w:r>
      <w:r w:rsidRPr="00810022">
        <w:rPr>
          <w:rFonts w:ascii="Comic Sans MS" w:eastAsia="宋体" w:hAnsi="Comic Sans MS" w:cs="Comic Sans MS"/>
          <w:color w:val="auto"/>
        </w:rPr>
        <w:t>􀆳</w:t>
      </w:r>
      <w:r w:rsidRPr="00810022">
        <w:rPr>
          <w:rFonts w:ascii="Comic Sans MS" w:eastAsia="宋体" w:hAnsi="Comic Sans MS"/>
          <w:color w:val="auto"/>
        </w:rPr>
        <w:t>m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dancing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bear.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我在像熊一样跳舞。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句中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>是介词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意思是“像……那样”。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lastRenderedPageBreak/>
        <w:t>3.I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flying.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我喜欢飞。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>作动词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意思是“喜欢”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如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sth./like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sth.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喜欢做某事。</w:t>
      </w:r>
    </w:p>
    <w:p w:rsidR="00BB7A83" w:rsidRPr="00810022" w:rsidRDefault="00A1145F" w:rsidP="00CA6DF6">
      <w:pPr>
        <w:spacing w:line="360" w:lineRule="auto"/>
        <w:jc w:val="right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  <w:u w:val="single" w:color="00FFFF"/>
        </w:rPr>
        <w:t> </w:t>
      </w:r>
      <w:bookmarkStart w:id="0" w:name="_GoBack"/>
      <w:bookmarkEnd w:id="0"/>
    </w:p>
    <w:sectPr w:rsidR="00BB7A83" w:rsidRPr="00810022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C0" w:rsidRDefault="00D01BC0" w:rsidP="006C537E">
      <w:pPr>
        <w:spacing w:line="240" w:lineRule="auto"/>
      </w:pPr>
      <w:r>
        <w:separator/>
      </w:r>
    </w:p>
  </w:endnote>
  <w:endnote w:type="continuationSeparator" w:id="0">
    <w:p w:rsidR="00D01BC0" w:rsidRDefault="00D01BC0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83" w:rsidRDefault="00A1145F">
      <w:pPr>
        <w:spacing w:line="240" w:lineRule="auto"/>
      </w:pPr>
      <w:r>
        <w:separator/>
      </w:r>
    </w:p>
  </w:footnote>
  <w:footnote w:type="continuationSeparator" w:id="0">
    <w:p w:rsidR="00BB7A83" w:rsidRDefault="00A1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5729F"/>
    <w:rsid w:val="00292EDB"/>
    <w:rsid w:val="00326389"/>
    <w:rsid w:val="00327CDE"/>
    <w:rsid w:val="00345736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0022"/>
    <w:rsid w:val="0081363D"/>
    <w:rsid w:val="00843D10"/>
    <w:rsid w:val="008B3DDC"/>
    <w:rsid w:val="009217BC"/>
    <w:rsid w:val="00960619"/>
    <w:rsid w:val="00971BFB"/>
    <w:rsid w:val="009D7281"/>
    <w:rsid w:val="009F4C47"/>
    <w:rsid w:val="00A1145F"/>
    <w:rsid w:val="00A33F40"/>
    <w:rsid w:val="00AA0E9E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A6DF6"/>
    <w:rsid w:val="00CB1D13"/>
    <w:rsid w:val="00CC7904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dp:MaterialRoot xmlns:dp="http://www.founder.com/2010/digitalPublish/labelTree">
  <dp:innerMaterials>
	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8</cp:revision>
  <dcterms:created xsi:type="dcterms:W3CDTF">2013-01-05T00:31:00Z</dcterms:created>
  <dcterms:modified xsi:type="dcterms:W3CDTF">2019-11-20T01:59:00Z</dcterms:modified>
</cp:coreProperties>
</file>