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980" w:type="dxa"/>
            <w:gridSpan w:val="2"/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  <w:bookmarkStart w:id="1" w:name="_GoBack"/>
            <w:r>
              <w:rPr>
                <w:rFonts w:hint="eastAsia" w:eastAsia="仿宋" w:cs="仿宋"/>
                <w:b/>
                <w:bCs/>
                <w:sz w:val="20"/>
                <w:szCs w:val="20"/>
              </w:rPr>
              <w:t>第12课 《探寻刷脸开门奥秘》实验探究记录表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4" w:type="dxa"/>
            <w:shd w:val="clear" w:color="auto" w:fill="D9D9D9"/>
            <w:noWrap w:val="0"/>
            <w:vAlign w:val="center"/>
          </w:tcPr>
          <w:p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hint="eastAsia" w:eastAsia="黑体" w:cs="仿宋"/>
                <w:bCs/>
                <w:sz w:val="18"/>
                <w:szCs w:val="18"/>
              </w:rPr>
              <w:t>基本</w:t>
            </w:r>
          </w:p>
          <w:p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hint="eastAsia" w:eastAsia="黑体" w:cs="仿宋"/>
                <w:bCs/>
                <w:sz w:val="18"/>
                <w:szCs w:val="18"/>
              </w:rPr>
              <w:t>信息</w:t>
            </w:r>
          </w:p>
        </w:tc>
        <w:tc>
          <w:tcPr>
            <w:tcW w:w="7266" w:type="dxa"/>
            <w:noWrap w:val="0"/>
            <w:vAlign w:val="center"/>
          </w:tcPr>
          <w:p>
            <w:pPr>
              <w:rPr>
                <w:rFonts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eastAsia="仿宋" w:cs="仿宋"/>
                <w:b/>
                <w:bCs/>
                <w:sz w:val="18"/>
                <w:szCs w:val="18"/>
              </w:rPr>
              <w:t>班级：_______  姓名：______  所在小组：_______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714" w:type="dxa"/>
            <w:shd w:val="clear" w:color="auto" w:fill="D9D9D9"/>
            <w:noWrap w:val="0"/>
            <w:vAlign w:val="center"/>
          </w:tcPr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实验准备</w:t>
            </w:r>
          </w:p>
        </w:tc>
        <w:tc>
          <w:tcPr>
            <w:tcW w:w="7266" w:type="dxa"/>
            <w:noWrap w:val="0"/>
            <w:vAlign w:val="top"/>
          </w:tcPr>
          <w:p>
            <w:pPr>
              <w:pStyle w:val="4"/>
              <w:spacing w:before="64" w:line="220" w:lineRule="auto"/>
              <w:ind w:firstLine="170" w:firstLineChars="100"/>
              <w:jc w:val="left"/>
              <w:rPr>
                <w:rFonts w:ascii="Times New Roman" w:hAnsi="Times New Roman"/>
                <w:spacing w:val="-5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zh-CN"/>
              </w:rPr>
              <w:t>．</w:t>
            </w:r>
            <w:r>
              <w:rPr>
                <w:rFonts w:hint="eastAsia" w:ascii="Times New Roman" w:hAnsi="Times New Roman"/>
                <w:spacing w:val="-5"/>
                <w:lang w:eastAsia="zh-CN"/>
              </w:rPr>
              <w:t>软件：编程平台</w:t>
            </w:r>
          </w:p>
          <w:p>
            <w:pPr>
              <w:pStyle w:val="4"/>
              <w:spacing w:before="64" w:line="220" w:lineRule="auto"/>
              <w:ind w:firstLine="1045" w:firstLineChars="615"/>
              <w:jc w:val="left"/>
              <w:rPr>
                <w:rFonts w:hint="eastAsia" w:ascii="Times New Roman" w:hAnsi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/>
                <w:spacing w:val="-5"/>
                <w:lang w:eastAsia="zh-CN"/>
              </w:rPr>
              <w:t xml:space="preserve">   扣叮人工智能实验室（教材版）。</w:t>
            </w:r>
          </w:p>
          <w:p>
            <w:pPr>
              <w:pStyle w:val="4"/>
              <w:spacing w:before="64" w:line="220" w:lineRule="auto"/>
              <w:ind w:firstLine="1107" w:firstLineChars="615"/>
              <w:jc w:val="left"/>
              <w:rPr>
                <w:rFonts w:ascii="Times New Roman" w:hAnsi="Times New Roman"/>
                <w:spacing w:val="-5"/>
                <w:lang w:eastAsia="zh-CN"/>
              </w:rPr>
            </w:pPr>
            <w:r>
              <w:drawing>
                <wp:inline distT="0" distB="0" distL="114300" distR="114300">
                  <wp:extent cx="1860550" cy="715010"/>
                  <wp:effectExtent l="0" t="0" r="635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spacing w:before="64" w:line="265" w:lineRule="auto"/>
              <w:ind w:right="93" w:firstLine="180" w:firstLineChars="100"/>
              <w:jc w:val="lef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．</w:t>
            </w:r>
            <w:r>
              <w:rPr>
                <w:rFonts w:hint="eastAsia" w:ascii="Times New Roman" w:hAnsi="Times New Roman"/>
                <w:lang w:eastAsia="zh-CN"/>
              </w:rPr>
              <w:t>硬件：计算机+摄像头</w:t>
            </w:r>
          </w:p>
          <w:p>
            <w:pPr>
              <w:pStyle w:val="4"/>
              <w:spacing w:before="64" w:line="265" w:lineRule="auto"/>
              <w:ind w:right="93" w:firstLine="180" w:firstLineChars="100"/>
              <w:jc w:val="left"/>
              <w:rPr>
                <w:rFonts w:ascii="Times New Roman" w:hAnsi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714" w:type="dxa"/>
            <w:shd w:val="clear" w:color="auto" w:fill="D9D9D9"/>
            <w:noWrap w:val="0"/>
            <w:vAlign w:val="center"/>
          </w:tcPr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实验方案设计</w:t>
            </w:r>
          </w:p>
        </w:tc>
        <w:tc>
          <w:tcPr>
            <w:tcW w:w="7266" w:type="dxa"/>
            <w:noWrap w:val="0"/>
            <w:vAlign w:val="top"/>
          </w:tcPr>
          <w:p>
            <w:pPr>
              <w:pStyle w:val="4"/>
              <w:spacing w:before="64" w:line="220" w:lineRule="auto"/>
              <w:ind w:firstLine="170" w:firstLineChars="100"/>
              <w:jc w:val="left"/>
              <w:rPr>
                <w:rFonts w:ascii="Times New Roman" w:hAnsi="Times New Roman" w:eastAsia="Times New Roman" w:cs="Times New Roman"/>
                <w:color w:val="FF0000"/>
                <w:spacing w:val="-5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zh-CN"/>
              </w:rPr>
              <w:t>．</w:t>
            </w: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分析问题，设计实验方案</w:t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思考人脸识别开门的过程中，是不是每次都能识别成功？哪些因素对识别结果会有影响，请针对以下要探究问题，设计实验探究方案。</w:t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①同一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>个</w:t>
            </w:r>
            <w:r>
              <w:rPr>
                <w:rFonts w:hint="eastAsia" w:eastAsia="宋体"/>
                <w:color w:val="000000"/>
                <w:kern w:val="0"/>
                <w:lang w:val="en-US" w:eastAsia="zh-CN"/>
              </w:rPr>
              <w:t>人</w:t>
            </w:r>
            <w:r>
              <w:rPr>
                <w:rFonts w:hint="eastAsia" w:eastAsia="宋体"/>
                <w:color w:val="000000"/>
                <w:kern w:val="0"/>
                <w:lang w:eastAsia="zh-CN"/>
              </w:rPr>
              <w:t>的不</w:t>
            </w:r>
            <w:r>
              <w:rPr>
                <w:rFonts w:hint="eastAsia"/>
                <w:color w:val="000000"/>
                <w:kern w:val="0"/>
                <w:lang w:eastAsia="zh-CN"/>
              </w:rPr>
              <w:t>同造型能不能识别？</w:t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方案：</w:t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 xml:space="preserve">                                               </w:t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②没有提前录入过的人脸是否有可能被识别？</w:t>
            </w:r>
          </w:p>
          <w:p>
            <w:pPr>
              <w:pStyle w:val="4"/>
              <w:spacing w:before="64" w:line="265" w:lineRule="auto"/>
              <w:ind w:right="93" w:firstLine="180" w:firstLineChars="10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方案：</w:t>
            </w: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/>
                <w:color w:val="000000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  <w:jc w:val="center"/>
        </w:trPr>
        <w:tc>
          <w:tcPr>
            <w:tcW w:w="714" w:type="dxa"/>
            <w:shd w:val="clear" w:color="auto" w:fill="D9D9D9"/>
            <w:noWrap w:val="0"/>
            <w:vAlign w:val="top"/>
          </w:tcPr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实验过程</w:t>
            </w:r>
          </w:p>
        </w:tc>
        <w:tc>
          <w:tcPr>
            <w:tcW w:w="7266" w:type="dxa"/>
            <w:noWrap w:val="0"/>
            <w:vAlign w:val="top"/>
          </w:tcPr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lang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-5"/>
                <w:lang w:eastAsia="zh-CN"/>
              </w:rPr>
              <w:t>．</w:t>
            </w: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录入实验人员的人脸信息</w:t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  <w:rPr>
                <w:color w:val="000000"/>
                <w:kern w:val="0"/>
                <w:lang w:eastAsia="zh-CN"/>
              </w:rPr>
            </w:pPr>
            <w:r>
              <w:rPr>
                <w:rFonts w:hint="eastAsia"/>
                <w:color w:val="000000"/>
                <w:kern w:val="0"/>
                <w:lang w:eastAsia="zh-CN"/>
              </w:rPr>
              <w:t>运行资源包中的人脸识别程序，新建人脸库，然后录入实验人员A同学的人脸图像：</w:t>
            </w:r>
          </w:p>
          <w:p>
            <w:pPr>
              <w:pStyle w:val="4"/>
              <w:spacing w:before="64" w:line="220" w:lineRule="auto"/>
              <w:ind w:firstLine="180" w:firstLineChars="100"/>
              <w:jc w:val="center"/>
            </w:pPr>
            <w:r>
              <w:drawing>
                <wp:inline distT="0" distB="0" distL="114300" distR="114300">
                  <wp:extent cx="1936115" cy="1033145"/>
                  <wp:effectExtent l="9525" t="9525" r="16510" b="241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15" cy="10331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A6A6A6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spacing w:before="64" w:line="220" w:lineRule="auto"/>
              <w:ind w:firstLine="180" w:firstLineChars="100"/>
              <w:jc w:val="center"/>
            </w:pPr>
          </w:p>
          <w:p>
            <w:pPr>
              <w:pStyle w:val="4"/>
              <w:spacing w:before="64" w:line="220" w:lineRule="auto"/>
              <w:ind w:firstLine="180" w:firstLineChars="100"/>
              <w:jc w:val="center"/>
            </w:pPr>
          </w:p>
          <w:p>
            <w:pPr>
              <w:pStyle w:val="4"/>
              <w:spacing w:before="64" w:line="220" w:lineRule="auto"/>
              <w:ind w:firstLine="0"/>
              <w:jc w:val="left"/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2</w:t>
            </w:r>
            <w:r>
              <w:rPr>
                <w:rFonts w:ascii="Times New Roman" w:hAnsi="Times New Roman"/>
                <w:spacing w:val="-5"/>
                <w:lang w:eastAsia="zh-CN"/>
              </w:rPr>
              <w:t>．</w:t>
            </w:r>
            <w:r>
              <w:rPr>
                <w:rFonts w:hint="eastAsia" w:ascii="Times New Roman" w:hAnsi="Times New Roman" w:eastAsia="Times New Roman" w:cs="Times New Roman"/>
                <w:spacing w:val="-5"/>
                <w:lang w:eastAsia="zh-CN"/>
              </w:rPr>
              <w:t>运行程序，记录实验数据</w:t>
            </w:r>
          </w:p>
          <w:p>
            <w:pPr>
              <w:pStyle w:val="4"/>
              <w:spacing w:before="64" w:line="220" w:lineRule="auto"/>
              <w:ind w:firstLine="180" w:firstLineChars="100"/>
              <w:jc w:val="left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在人脸库中已经录入实验人员A同学的人像，按照下表中不同的测试照片进行实验，记录实验结果。</w:t>
            </w:r>
          </w:p>
          <w:tbl>
            <w:tblPr>
              <w:tblStyle w:val="2"/>
              <w:tblpPr w:leftFromText="180" w:rightFromText="180" w:vertAnchor="text" w:horzAnchor="page" w:tblpX="428" w:tblpY="63"/>
              <w:tblOverlap w:val="never"/>
              <w:tblW w:w="58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8"/>
              <w:gridCol w:w="2945"/>
              <w:gridCol w:w="20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92" w:hRule="atLeast"/>
              </w:trPr>
              <w:tc>
                <w:tcPr>
                  <w:tcW w:w="858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序号</w:t>
                  </w:r>
                </w:p>
              </w:tc>
              <w:tc>
                <w:tcPr>
                  <w:tcW w:w="2945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采集人像的特征</w:t>
                  </w:r>
                </w:p>
              </w:tc>
              <w:tc>
                <w:tcPr>
                  <w:tcW w:w="2086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识别结果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94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A同学</w:t>
                  </w:r>
                </w:p>
              </w:tc>
              <w:tc>
                <w:tcPr>
                  <w:tcW w:w="2086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94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A同学戴帽子</w:t>
                  </w:r>
                </w:p>
              </w:tc>
              <w:tc>
                <w:tcPr>
                  <w:tcW w:w="2086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94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napToGrid w:val="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A同学戴眼镜</w:t>
                  </w:r>
                </w:p>
              </w:tc>
              <w:tc>
                <w:tcPr>
                  <w:tcW w:w="2086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294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B同学</w:t>
                  </w:r>
                </w:p>
              </w:tc>
              <w:tc>
                <w:tcPr>
                  <w:tcW w:w="2086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</w:p>
              </w:tc>
            </w:tr>
          </w:tbl>
          <w:p>
            <w:pPr>
              <w:pStyle w:val="4"/>
              <w:spacing w:before="64" w:line="220" w:lineRule="auto"/>
              <w:ind w:firstLine="180" w:firstLineChars="100"/>
              <w:jc w:val="left"/>
              <w:rPr>
                <w:color w:val="000000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ind w:firstLine="0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714" w:type="dxa"/>
            <w:shd w:val="clear" w:color="auto" w:fill="D9D9D9"/>
            <w:noWrap w:val="0"/>
            <w:vAlign w:val="top"/>
          </w:tcPr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实验数据分析</w:t>
            </w:r>
          </w:p>
        </w:tc>
        <w:tc>
          <w:tcPr>
            <w:tcW w:w="7266" w:type="dxa"/>
            <w:noWrap w:val="0"/>
            <w:vAlign w:val="top"/>
          </w:tcPr>
          <w:p>
            <w:pPr>
              <w:ind w:firstLine="0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分析1：对比前三组实验，得出结论</w:t>
            </w:r>
          </w:p>
          <w:p>
            <w:pPr>
              <w:ind w:firstLine="0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 xml:space="preserve">发现现象：对于同一个人各种不同的状态，都 </w:t>
            </w:r>
            <w:r>
              <w:rPr>
                <w:rFonts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cs="宋体"/>
                <w:sz w:val="18"/>
                <w:szCs w:val="18"/>
              </w:rPr>
              <w:t>（能/不能）识别到。</w:t>
            </w:r>
          </w:p>
          <w:p>
            <w:pPr>
              <w:ind w:firstLine="0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 xml:space="preserve">结论：说明计算机是对录入人脸时，把脸的轮廓等其他特征保存成 </w:t>
            </w:r>
            <w:r>
              <w:rPr>
                <w:rFonts w:cs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cs="宋体"/>
                <w:sz w:val="18"/>
                <w:szCs w:val="18"/>
              </w:rPr>
              <w:t>，对比时是用模型去对比。</w:t>
            </w:r>
          </w:p>
          <w:p>
            <w:pPr>
              <w:ind w:firstLine="0"/>
              <w:rPr>
                <w:rFonts w:cs="宋体"/>
                <w:sz w:val="18"/>
                <w:szCs w:val="18"/>
              </w:rPr>
            </w:pPr>
          </w:p>
          <w:p>
            <w:pPr>
              <w:ind w:firstLine="0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分析2：对比1、4组实验，得出结论</w:t>
            </w:r>
          </w:p>
          <w:p>
            <w:pPr>
              <w:ind w:firstLine="0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 xml:space="preserve">发现现象：不同的人脸对比，相似度 </w:t>
            </w:r>
            <w:r>
              <w:rPr>
                <w:rFonts w:cs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cs="宋体"/>
                <w:sz w:val="18"/>
                <w:szCs w:val="18"/>
              </w:rPr>
              <w:t xml:space="preserve"> 。</w:t>
            </w:r>
          </w:p>
          <w:p>
            <w:pPr>
              <w:ind w:firstLine="0"/>
              <w:rPr>
                <w:rFonts w:cs="宋体"/>
                <w:sz w:val="18"/>
                <w:szCs w:val="18"/>
              </w:rPr>
            </w:pPr>
            <w:r>
              <w:rPr>
                <w:rFonts w:cs="宋体"/>
                <w:sz w:val="18"/>
                <w:szCs w:val="18"/>
              </w:rPr>
              <w:t>结论：人脸识别有相似度的重要参数，只有相似度够大，才能找到识别结果。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  <w:jc w:val="center"/>
        </w:trPr>
        <w:tc>
          <w:tcPr>
            <w:tcW w:w="714" w:type="dxa"/>
            <w:shd w:val="clear" w:color="auto" w:fill="D9D9D9"/>
            <w:noWrap w:val="0"/>
            <w:vAlign w:val="top"/>
          </w:tcPr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实验评价</w:t>
            </w:r>
          </w:p>
        </w:tc>
        <w:tc>
          <w:tcPr>
            <w:tcW w:w="7266" w:type="dxa"/>
            <w:noWrap w:val="0"/>
            <w:vAlign w:val="top"/>
          </w:tcPr>
          <w:p>
            <w:pPr>
              <w:pStyle w:val="4"/>
              <w:spacing w:before="64" w:line="265" w:lineRule="auto"/>
              <w:ind w:right="93" w:firstLine="0"/>
              <w:jc w:val="left"/>
              <w:rPr>
                <w:rFonts w:hint="eastAsia" w:ascii="Times New Roman" w:hAnsi="Times New Roman"/>
                <w:lang w:eastAsia="zh-CN"/>
              </w:rPr>
            </w:pPr>
          </w:p>
          <w:p>
            <w:pPr>
              <w:pStyle w:val="4"/>
              <w:spacing w:before="64" w:line="265" w:lineRule="auto"/>
              <w:ind w:right="93" w:firstLine="0"/>
              <w:jc w:val="left"/>
              <w:rPr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对实验过程进行评价，将评价结论记录在下表中</w:t>
            </w:r>
          </w:p>
          <w:tbl>
            <w:tblPr>
              <w:tblStyle w:val="2"/>
              <w:tblpPr w:leftFromText="180" w:rightFromText="180" w:vertAnchor="text" w:horzAnchor="page" w:tblpX="428" w:tblpY="63"/>
              <w:tblOverlap w:val="never"/>
              <w:tblW w:w="59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8"/>
              <w:gridCol w:w="2945"/>
              <w:gridCol w:w="1215"/>
              <w:gridCol w:w="9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92" w:hRule="atLeast"/>
              </w:trPr>
              <w:tc>
                <w:tcPr>
                  <w:tcW w:w="858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序号</w:t>
                  </w:r>
                </w:p>
              </w:tc>
              <w:tc>
                <w:tcPr>
                  <w:tcW w:w="2945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评价标准</w:t>
                  </w:r>
                </w:p>
              </w:tc>
              <w:tc>
                <w:tcPr>
                  <w:tcW w:w="1215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评价方式</w:t>
                  </w:r>
                </w:p>
              </w:tc>
              <w:tc>
                <w:tcPr>
                  <w:tcW w:w="979" w:type="dxa"/>
                  <w:shd w:val="clear" w:color="auto" w:fill="EEECE1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eastAsia="黑体" w:cs="黑体"/>
                      <w:sz w:val="15"/>
                      <w:szCs w:val="15"/>
                    </w:rPr>
                  </w:pPr>
                  <w:r>
                    <w:rPr>
                      <w:rFonts w:hint="eastAsia" w:eastAsia="黑体" w:cs="黑体"/>
                      <w:sz w:val="15"/>
                      <w:szCs w:val="15"/>
                    </w:rPr>
                    <w:t>评价结果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实验准备</w:t>
                  </w:r>
                </w:p>
              </w:tc>
              <w:tc>
                <w:tcPr>
                  <w:tcW w:w="294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能了解实验中用到的软、硬件及其功能。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实验分析</w:t>
                  </w:r>
                </w:p>
              </w:tc>
              <w:tc>
                <w:tcPr>
                  <w:tcW w:w="294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能针对探究问题，提出合理的实验探究方案。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bookmarkStart w:id="0" w:name="OLE_LINK3" w:colFirst="2" w:colLast="3"/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实验探究</w:t>
                  </w:r>
                </w:p>
              </w:tc>
              <w:tc>
                <w:tcPr>
                  <w:tcW w:w="294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napToGrid w:val="0"/>
                      <w:kern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能够完成实验中的多组实验操作，记录下实验结果。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bookmarkEnd w:id="0"/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实验结论</w:t>
                  </w:r>
                </w:p>
              </w:tc>
              <w:tc>
                <w:tcPr>
                  <w:tcW w:w="294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left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能够合理分析实验数据得出结论</w:t>
                  </w:r>
                </w:p>
              </w:tc>
              <w:tc>
                <w:tcPr>
                  <w:tcW w:w="1215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 xml:space="preserve">自评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sym w:font="Wingdings" w:char="00A8"/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他评</w:t>
                  </w:r>
                </w:p>
              </w:tc>
              <w:tc>
                <w:tcPr>
                  <w:tcW w:w="979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hint="eastAsia"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☆☆☆☆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snapToGrid/>
                    <w:ind w:firstLine="0"/>
                    <w:jc w:val="center"/>
                    <w:rPr>
                      <w:rFonts w:ascii="宋体" w:hAnsi="宋体" w:cs="宋体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你获得了</w:t>
                  </w:r>
                </w:p>
              </w:tc>
              <w:tc>
                <w:tcPr>
                  <w:tcW w:w="5139" w:type="dxa"/>
                  <w:gridSpan w:val="3"/>
                  <w:noWrap w:val="0"/>
                  <w:vAlign w:val="center"/>
                </w:tcPr>
                <w:p>
                  <w:pPr>
                    <w:snapToGrid/>
                    <w:ind w:firstLine="0"/>
                    <w:rPr>
                      <w:rFonts w:hint="default" w:ascii="宋体" w:hAnsi="宋体" w:eastAsia="宋体" w:cs="宋体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将各环节中获得的☆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数汇总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</w:rPr>
                    <w:t>到这里：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共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u w:val="single"/>
                      <w:lang w:val="en-US" w:eastAsia="zh-CN"/>
                    </w:rPr>
                    <w:t xml:space="preserve">           </w:t>
                  </w:r>
                  <w:r>
                    <w:rPr>
                      <w:rFonts w:hint="eastAsia" w:ascii="宋体" w:hAnsi="宋体" w:cs="宋体"/>
                      <w:sz w:val="15"/>
                      <w:szCs w:val="15"/>
                      <w:lang w:val="en-US" w:eastAsia="zh-CN"/>
                    </w:rPr>
                    <w:t>颗。</w:t>
                  </w:r>
                </w:p>
              </w:tc>
            </w:tr>
          </w:tbl>
          <w:p>
            <w:pPr>
              <w:ind w:firstLine="0"/>
              <w:rPr>
                <w:rFonts w:cs="宋体"/>
                <w:sz w:val="18"/>
                <w:szCs w:val="18"/>
              </w:rPr>
            </w:pP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A1FB3"/>
    <w:rsid w:val="54F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716</Characters>
  <Lines>0</Lines>
  <Paragraphs>0</Paragraphs>
  <TotalTime>0</TotalTime>
  <ScaleCrop>false</ScaleCrop>
  <LinksUpToDate>false</LinksUpToDate>
  <CharactersWithSpaces>813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2025-02-08T09:27:00Z</dcterms:created>
  <dc:creator>Lenovo</dc:creator>
  <cp:lastModifiedBy>Lenovo</cp:lastModifiedBy>
  <dcterms:modified xsi:type="dcterms:W3CDTF">2025-02-08T09:27:55Z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BCF07FFC9F8D4856A0078BFE5E203A1E</vt:lpwstr>
  </property>
</Properties>
</file>