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36" w:rsidRPr="00164E36" w:rsidRDefault="00164E36" w:rsidP="00164E36">
      <w:pPr>
        <w:tabs>
          <w:tab w:val="clear" w:pos="425"/>
        </w:tabs>
        <w:adjustRightInd/>
        <w:snapToGrid/>
        <w:spacing w:line="240" w:lineRule="auto"/>
        <w:ind w:firstLineChars="200" w:firstLine="600"/>
        <w:jc w:val="center"/>
        <w:rPr>
          <w:rFonts w:ascii="宋体" w:hAnsi="宋体" w:hint="eastAsia"/>
          <w:sz w:val="30"/>
          <w:szCs w:val="30"/>
        </w:rPr>
      </w:pPr>
      <w:r w:rsidRPr="00164E36">
        <w:rPr>
          <w:rFonts w:ascii="宋体" w:hAnsi="宋体" w:hint="eastAsia"/>
          <w:sz w:val="30"/>
          <w:szCs w:val="30"/>
        </w:rPr>
        <w:t>项目评价表</w:t>
      </w:r>
    </w:p>
    <w:p w:rsidR="00164E36" w:rsidRPr="00600BBE" w:rsidRDefault="00164E36" w:rsidP="00164E36">
      <w:pPr>
        <w:tabs>
          <w:tab w:val="clear" w:pos="425"/>
        </w:tabs>
        <w:adjustRightInd/>
        <w:snapToGrid/>
        <w:spacing w:line="240" w:lineRule="auto"/>
        <w:ind w:firstLineChars="200" w:firstLine="360"/>
        <w:rPr>
          <w:rFonts w:ascii="宋体" w:hAnsi="宋体"/>
          <w:sz w:val="18"/>
          <w:szCs w:val="18"/>
        </w:rPr>
      </w:pPr>
      <w:r w:rsidRPr="00600BBE">
        <w:rPr>
          <w:rFonts w:ascii="宋体" w:hAnsi="宋体" w:hint="eastAsia"/>
          <w:sz w:val="18"/>
          <w:szCs w:val="18"/>
        </w:rPr>
        <w:t>根据项目活动实际情况，填写项目活动评价表</w:t>
      </w:r>
    </w:p>
    <w:tbl>
      <w:tblPr>
        <w:tblW w:w="0" w:type="auto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00"/>
      </w:tblPr>
      <w:tblGrid>
        <w:gridCol w:w="2762"/>
        <w:gridCol w:w="2840"/>
        <w:gridCol w:w="1180"/>
      </w:tblGrid>
      <w:tr w:rsidR="00164E36" w:rsidRPr="00600BBE" w:rsidTr="001945AC">
        <w:trPr>
          <w:trHeight w:val="516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评价内容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评价标准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评价结果</w:t>
            </w:r>
          </w:p>
        </w:tc>
      </w:tr>
      <w:tr w:rsidR="00164E36" w:rsidRPr="00600BBE" w:rsidTr="001945AC">
        <w:trPr>
          <w:trHeight w:val="798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会用思维导图数字工具归纳总结植物知识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交流归纳植物知识，并根据需要选择思维导图数字工具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164E36" w:rsidRPr="00600BBE" w:rsidTr="001945AC">
        <w:trPr>
          <w:trHeight w:val="471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跟同伴介绍思维导图数字工具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说出思维导图数字工具的使用流程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164E36" w:rsidRPr="00600BBE" w:rsidTr="001945AC">
        <w:trPr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保存思维导图成果，并展示给大家看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能保存用思维导图数字工具完成的作品，并向大家介绍、展示作品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164E36" w:rsidRPr="00600BBE" w:rsidTr="001945AC">
        <w:trPr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能将思维导图应用于知识整理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整理本单元所学知识点或用于其他学科上归纳知识点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164E36" w:rsidRPr="00600BBE" w:rsidRDefault="00164E36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</w:tbl>
    <w:p w:rsidR="00AC337D" w:rsidRDefault="00AC337D"/>
    <w:sectPr w:rsidR="00AC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7D" w:rsidRDefault="00AC337D" w:rsidP="00164E36">
      <w:pPr>
        <w:spacing w:line="240" w:lineRule="auto"/>
      </w:pPr>
      <w:r>
        <w:separator/>
      </w:r>
    </w:p>
  </w:endnote>
  <w:endnote w:type="continuationSeparator" w:id="1">
    <w:p w:rsidR="00AC337D" w:rsidRDefault="00AC337D" w:rsidP="00164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7D" w:rsidRDefault="00AC337D" w:rsidP="00164E36">
      <w:pPr>
        <w:spacing w:line="240" w:lineRule="auto"/>
      </w:pPr>
      <w:r>
        <w:separator/>
      </w:r>
    </w:p>
  </w:footnote>
  <w:footnote w:type="continuationSeparator" w:id="1">
    <w:p w:rsidR="00AC337D" w:rsidRDefault="00AC337D" w:rsidP="00164E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E36"/>
    <w:rsid w:val="00164E36"/>
    <w:rsid w:val="00AC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36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E36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E36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E36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64E36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microsoft.com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陶蜀徽</dc:creator>
  <cp:keywords/>
  <dc:description/>
  <cp:lastModifiedBy>陶蜀徽</cp:lastModifiedBy>
  <cp:revision>2</cp:revision>
  <dcterms:created xsi:type="dcterms:W3CDTF">2025-01-21T05:02:00Z</dcterms:created>
  <dcterms:modified xsi:type="dcterms:W3CDTF">2025-01-21T05:02:00Z</dcterms:modified>
</cp:coreProperties>
</file>