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76F89" w14:textId="77777777" w:rsidR="00974641" w:rsidRDefault="00974641" w:rsidP="00974641">
      <w:pPr>
        <w:pStyle w:val="af2"/>
        <w:shd w:val="clear" w:color="auto" w:fill="FDFDFE"/>
        <w:spacing w:before="0" w:beforeAutospacing="0" w:after="0" w:afterAutospacing="0"/>
        <w:ind w:firstLineChars="200" w:firstLine="460"/>
        <w:rPr>
          <w:rFonts w:ascii="Segoe UI" w:hAnsi="Segoe UI" w:cs="Segoe UI"/>
          <w:color w:val="05073B"/>
          <w:sz w:val="23"/>
          <w:szCs w:val="23"/>
        </w:rPr>
      </w:pPr>
      <w:r>
        <w:rPr>
          <w:rFonts w:ascii="Segoe UI" w:hAnsi="Segoe UI" w:cs="Segoe UI"/>
          <w:color w:val="05073B"/>
          <w:sz w:val="23"/>
          <w:szCs w:val="23"/>
        </w:rPr>
        <w:t>三十六计是中国古代兵法策略的瑰宝，每一计都蕴含着深刻的智慧。以下是三十六计的简要介绍：</w:t>
      </w:r>
    </w:p>
    <w:p w14:paraId="7F5ECCF5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瞒天过海</w:t>
      </w:r>
      <w:r>
        <w:rPr>
          <w:rFonts w:ascii="PingFang-SC-Regular" w:hAnsi="PingFang-SC-Regular" w:cs="Segoe UI"/>
          <w:color w:val="05073B"/>
          <w:sz w:val="23"/>
          <w:szCs w:val="23"/>
        </w:rPr>
        <w:t>：通过伪装或隐瞒真实意图，使对方产生错觉，从而在不知不觉中实现自己的战略目的。</w:t>
      </w:r>
    </w:p>
    <w:p w14:paraId="72E9CC4F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围魏救赵</w:t>
      </w:r>
      <w:r>
        <w:rPr>
          <w:rFonts w:ascii="PingFang-SC-Regular" w:hAnsi="PingFang-SC-Regular" w:cs="Segoe UI"/>
          <w:color w:val="05073B"/>
          <w:sz w:val="23"/>
          <w:szCs w:val="23"/>
        </w:rPr>
        <w:t>：不直接攻击敌人强大之处，而是攻击其要害或薄弱环节，迫使敌人分散兵力，从而解救被围困的盟友或目标。</w:t>
      </w:r>
    </w:p>
    <w:p w14:paraId="0E4FF5E7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借刀杀人</w:t>
      </w:r>
      <w:r>
        <w:rPr>
          <w:rFonts w:ascii="PingFang-SC-Regular" w:hAnsi="PingFang-SC-Regular" w:cs="Segoe UI"/>
          <w:color w:val="05073B"/>
          <w:sz w:val="23"/>
          <w:szCs w:val="23"/>
        </w:rPr>
        <w:t>：利用第三方力量去攻击敌人，自己则坐收渔翁之利。</w:t>
      </w:r>
    </w:p>
    <w:p w14:paraId="2C99547E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以逸待劳</w:t>
      </w:r>
      <w:r>
        <w:rPr>
          <w:rFonts w:ascii="PingFang-SC-Regular" w:hAnsi="PingFang-SC-Regular" w:cs="Segoe UI"/>
          <w:color w:val="05073B"/>
          <w:sz w:val="23"/>
          <w:szCs w:val="23"/>
        </w:rPr>
        <w:t>：在敌人疲惫不堪时，以养精蓄锐的兵力迎击，从而取得胜利。</w:t>
      </w:r>
    </w:p>
    <w:p w14:paraId="114B3ABF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趁火打劫</w:t>
      </w:r>
      <w:r>
        <w:rPr>
          <w:rFonts w:ascii="PingFang-SC-Regular" w:hAnsi="PingFang-SC-Regular" w:cs="Segoe UI"/>
          <w:color w:val="05073B"/>
          <w:sz w:val="23"/>
          <w:szCs w:val="23"/>
        </w:rPr>
        <w:t>：当敌人陷入困境或内乱时，趁机发动攻击，夺取利益。</w:t>
      </w:r>
    </w:p>
    <w:p w14:paraId="0E19641E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声东击西</w:t>
      </w:r>
      <w:r>
        <w:rPr>
          <w:rFonts w:ascii="PingFang-SC-Regular" w:hAnsi="PingFang-SC-Regular" w:cs="Segoe UI"/>
          <w:color w:val="05073B"/>
          <w:sz w:val="23"/>
          <w:szCs w:val="23"/>
        </w:rPr>
        <w:t>：表面上装作要攻打东边，实际上却攻打西边，以迷惑敌人，达到出其不意的效果。</w:t>
      </w:r>
    </w:p>
    <w:p w14:paraId="7F22853F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无中生有</w:t>
      </w:r>
      <w:r>
        <w:rPr>
          <w:rFonts w:ascii="PingFang-SC-Regular" w:hAnsi="PingFang-SC-Regular" w:cs="Segoe UI"/>
          <w:color w:val="05073B"/>
          <w:sz w:val="23"/>
          <w:szCs w:val="23"/>
        </w:rPr>
        <w:t>：通过制造假象或谣言，使敌人产生错误判断，从而为我方创造有利条件。</w:t>
      </w:r>
    </w:p>
    <w:p w14:paraId="6A5EC47C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暗度陈仓</w:t>
      </w:r>
      <w:r>
        <w:rPr>
          <w:rFonts w:ascii="PingFang-SC-Regular" w:hAnsi="PingFang-SC-Regular" w:cs="Segoe UI"/>
          <w:color w:val="05073B"/>
          <w:sz w:val="23"/>
          <w:szCs w:val="23"/>
        </w:rPr>
        <w:t>：表面上采取一种行动迷惑敌人，暗地里却进行另一种活动，以达到战略目的。</w:t>
      </w:r>
    </w:p>
    <w:p w14:paraId="50A4B9F7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隔岸观火</w:t>
      </w:r>
      <w:r>
        <w:rPr>
          <w:rFonts w:ascii="PingFang-SC-Regular" w:hAnsi="PingFang-SC-Regular" w:cs="Segoe UI"/>
          <w:color w:val="05073B"/>
          <w:sz w:val="23"/>
          <w:szCs w:val="23"/>
        </w:rPr>
        <w:t>：当敌人内部出现矛盾或争斗时，不急于介入，而是静观其变，等待最佳时机再采取行动。</w:t>
      </w:r>
    </w:p>
    <w:p w14:paraId="5A7F084E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笑里藏刀</w:t>
      </w:r>
      <w:r>
        <w:rPr>
          <w:rFonts w:ascii="PingFang-SC-Regular" w:hAnsi="PingFang-SC-Regular" w:cs="Segoe UI"/>
          <w:color w:val="05073B"/>
          <w:sz w:val="23"/>
          <w:szCs w:val="23"/>
        </w:rPr>
        <w:t>：外表和善，内心却暗藏杀机，通过伪装来麻痹敌人，寻找机会进行致命打击。</w:t>
      </w:r>
    </w:p>
    <w:p w14:paraId="566E6E6D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李代桃僵</w:t>
      </w:r>
      <w:r>
        <w:rPr>
          <w:rFonts w:ascii="PingFang-SC-Regular" w:hAnsi="PingFang-SC-Regular" w:cs="Segoe UI"/>
          <w:color w:val="05073B"/>
          <w:sz w:val="23"/>
          <w:szCs w:val="23"/>
        </w:rPr>
        <w:t>：用小的损失换取大的胜利，即舍弃局部利益以保全整体利益。</w:t>
      </w:r>
    </w:p>
    <w:p w14:paraId="658F407C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顺手牵羊</w:t>
      </w:r>
      <w:r>
        <w:rPr>
          <w:rFonts w:ascii="PingFang-SC-Regular" w:hAnsi="PingFang-SC-Regular" w:cs="Segoe UI"/>
          <w:color w:val="05073B"/>
          <w:sz w:val="23"/>
          <w:szCs w:val="23"/>
        </w:rPr>
        <w:t>：乘便行事，不费力地获得额外好处。</w:t>
      </w:r>
    </w:p>
    <w:p w14:paraId="43A9BCAC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打草惊蛇</w:t>
      </w:r>
      <w:r>
        <w:rPr>
          <w:rFonts w:ascii="PingFang-SC-Regular" w:hAnsi="PingFang-SC-Regular" w:cs="Segoe UI"/>
          <w:color w:val="05073B"/>
          <w:sz w:val="23"/>
          <w:szCs w:val="23"/>
        </w:rPr>
        <w:t>：通过行动试探敌人反应，避免盲目行动，暴露自己。</w:t>
      </w:r>
    </w:p>
    <w:p w14:paraId="61B7F457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借尸还魂</w:t>
      </w:r>
      <w:r>
        <w:rPr>
          <w:rFonts w:ascii="PingFang-SC-Regular" w:hAnsi="PingFang-SC-Regular" w:cs="Segoe UI"/>
          <w:color w:val="05073B"/>
          <w:sz w:val="23"/>
          <w:szCs w:val="23"/>
        </w:rPr>
        <w:t>：利用某种名义或形式来恢复或发展自己的势力。</w:t>
      </w:r>
    </w:p>
    <w:p w14:paraId="69258FFC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调虎离山</w:t>
      </w:r>
      <w:r>
        <w:rPr>
          <w:rFonts w:ascii="PingFang-SC-Regular" w:hAnsi="PingFang-SC-Regular" w:cs="Segoe UI"/>
          <w:color w:val="05073B"/>
          <w:sz w:val="23"/>
          <w:szCs w:val="23"/>
        </w:rPr>
        <w:t>：引诱敌人离开其有利地形，以便攻击。</w:t>
      </w:r>
    </w:p>
    <w:p w14:paraId="6111A357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欲擒故纵</w:t>
      </w:r>
      <w:r>
        <w:rPr>
          <w:rFonts w:ascii="PingFang-SC-Regular" w:hAnsi="PingFang-SC-Regular" w:cs="Segoe UI"/>
          <w:color w:val="05073B"/>
          <w:sz w:val="23"/>
          <w:szCs w:val="23"/>
        </w:rPr>
        <w:t>：故意放松对敌人的控制，使其放松警惕，再一举擒获。</w:t>
      </w:r>
    </w:p>
    <w:p w14:paraId="7CB436EA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抛砖引玉</w:t>
      </w:r>
      <w:r>
        <w:rPr>
          <w:rFonts w:ascii="PingFang-SC-Regular" w:hAnsi="PingFang-SC-Regular" w:cs="Segoe UI"/>
          <w:color w:val="05073B"/>
          <w:sz w:val="23"/>
          <w:szCs w:val="23"/>
        </w:rPr>
        <w:t>：以小利引诱敌人，使其暴露弱点或意图。</w:t>
      </w:r>
    </w:p>
    <w:p w14:paraId="28ABA7F2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擒贼擒王</w:t>
      </w:r>
      <w:r>
        <w:rPr>
          <w:rFonts w:ascii="PingFang-SC-Regular" w:hAnsi="PingFang-SC-Regular" w:cs="Segoe UI"/>
          <w:color w:val="05073B"/>
          <w:sz w:val="23"/>
          <w:szCs w:val="23"/>
        </w:rPr>
        <w:t>：直接攻击敌人的首领或关键人物，以瓦解其整体力量。</w:t>
      </w:r>
    </w:p>
    <w:p w14:paraId="5C56A8FB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釜底抽薪</w:t>
      </w:r>
      <w:r>
        <w:rPr>
          <w:rFonts w:ascii="PingFang-SC-Regular" w:hAnsi="PingFang-SC-Regular" w:cs="Segoe UI"/>
          <w:color w:val="05073B"/>
          <w:sz w:val="23"/>
          <w:szCs w:val="23"/>
        </w:rPr>
        <w:t>：从根本上削弱敌人的力量，消除其根基。</w:t>
      </w:r>
    </w:p>
    <w:p w14:paraId="039D9CA0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浑水摸鱼</w:t>
      </w:r>
      <w:r>
        <w:rPr>
          <w:rFonts w:ascii="PingFang-SC-Regular" w:hAnsi="PingFang-SC-Regular" w:cs="Segoe UI"/>
          <w:color w:val="05073B"/>
          <w:sz w:val="23"/>
          <w:szCs w:val="23"/>
        </w:rPr>
        <w:t>：在混乱中趁机获利，利用局势的混乱达到自己的目的。</w:t>
      </w:r>
    </w:p>
    <w:p w14:paraId="508E47C4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金蝉脱壳</w:t>
      </w:r>
      <w:r>
        <w:rPr>
          <w:rFonts w:ascii="PingFang-SC-Regular" w:hAnsi="PingFang-SC-Regular" w:cs="Segoe UI"/>
          <w:color w:val="05073B"/>
          <w:sz w:val="23"/>
          <w:szCs w:val="23"/>
        </w:rPr>
        <w:t>：巧妙脱身，摆脱困境，使敌人无法追踪。</w:t>
      </w:r>
    </w:p>
    <w:p w14:paraId="7D641965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关门捉贼</w:t>
      </w:r>
      <w:r>
        <w:rPr>
          <w:rFonts w:ascii="PingFang-SC-Regular" w:hAnsi="PingFang-SC-Regular" w:cs="Segoe UI"/>
          <w:color w:val="05073B"/>
          <w:sz w:val="23"/>
          <w:szCs w:val="23"/>
        </w:rPr>
        <w:t>：截断敌人退路，再行围歼，确保敌人无法逃脱。</w:t>
      </w:r>
    </w:p>
    <w:p w14:paraId="042F26D0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远交近攻</w:t>
      </w:r>
      <w:r>
        <w:rPr>
          <w:rFonts w:ascii="PingFang-SC-Regular" w:hAnsi="PingFang-SC-Regular" w:cs="Segoe UI"/>
          <w:color w:val="05073B"/>
          <w:sz w:val="23"/>
          <w:szCs w:val="23"/>
        </w:rPr>
        <w:t>：结交远方的国家，攻击邻近的敌人，以扩大自己的势力范围。</w:t>
      </w:r>
    </w:p>
    <w:p w14:paraId="1FF0BB6D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假道伐</w:t>
      </w:r>
      <w:proofErr w:type="gramStart"/>
      <w:r>
        <w:rPr>
          <w:rStyle w:val="af3"/>
          <w:rFonts w:ascii="Segoe UI" w:hAnsi="Segoe UI" w:cs="Segoe UI"/>
          <w:color w:val="05073B"/>
          <w:sz w:val="23"/>
          <w:szCs w:val="23"/>
        </w:rPr>
        <w:t>虢</w:t>
      </w:r>
      <w:proofErr w:type="gramEnd"/>
      <w:r>
        <w:rPr>
          <w:rFonts w:ascii="PingFang-SC-Regular" w:hAnsi="PingFang-SC-Regular" w:cs="Segoe UI"/>
          <w:color w:val="05073B"/>
          <w:sz w:val="23"/>
          <w:szCs w:val="23"/>
        </w:rPr>
        <w:t>：以借道为名，行消灭对方之实，利用对方的信任达到自己的目的。</w:t>
      </w:r>
    </w:p>
    <w:p w14:paraId="71531179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偷梁换柱</w:t>
      </w:r>
      <w:r>
        <w:rPr>
          <w:rFonts w:ascii="PingFang-SC-Regular" w:hAnsi="PingFang-SC-Regular" w:cs="Segoe UI"/>
          <w:color w:val="05073B"/>
          <w:sz w:val="23"/>
          <w:szCs w:val="23"/>
        </w:rPr>
        <w:t>：暗中玩弄手法，以假代真，欺骗敌人。</w:t>
      </w:r>
    </w:p>
    <w:p w14:paraId="1AD236BC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指桑骂槐</w:t>
      </w:r>
      <w:r>
        <w:rPr>
          <w:rFonts w:ascii="PingFang-SC-Regular" w:hAnsi="PingFang-SC-Regular" w:cs="Segoe UI"/>
          <w:color w:val="05073B"/>
          <w:sz w:val="23"/>
          <w:szCs w:val="23"/>
        </w:rPr>
        <w:t>：通过指责某事或某人，间接地警告或批评另一人或事。</w:t>
      </w:r>
    </w:p>
    <w:p w14:paraId="0D8A93CE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假痴不</w:t>
      </w:r>
      <w:proofErr w:type="gramStart"/>
      <w:r>
        <w:rPr>
          <w:rStyle w:val="af3"/>
          <w:rFonts w:ascii="Segoe UI" w:hAnsi="Segoe UI" w:cs="Segoe UI"/>
          <w:color w:val="05073B"/>
          <w:sz w:val="23"/>
          <w:szCs w:val="23"/>
        </w:rPr>
        <w:t>癫</w:t>
      </w:r>
      <w:proofErr w:type="gramEnd"/>
      <w:r>
        <w:rPr>
          <w:rFonts w:ascii="PingFang-SC-Regular" w:hAnsi="PingFang-SC-Regular" w:cs="Segoe UI"/>
          <w:color w:val="05073B"/>
          <w:sz w:val="23"/>
          <w:szCs w:val="23"/>
        </w:rPr>
        <w:t>：假装糊涂，以迷惑敌人，暗中准备反击。</w:t>
      </w:r>
    </w:p>
    <w:p w14:paraId="18550095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上屋抽梯</w:t>
      </w:r>
      <w:r>
        <w:rPr>
          <w:rFonts w:ascii="PingFang-SC-Regular" w:hAnsi="PingFang-SC-Regular" w:cs="Segoe UI"/>
          <w:color w:val="05073B"/>
          <w:sz w:val="23"/>
          <w:szCs w:val="23"/>
        </w:rPr>
        <w:t>：断绝敌人的退路或后援，使其陷入绝境。</w:t>
      </w:r>
    </w:p>
    <w:p w14:paraId="10041731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树上开花</w:t>
      </w:r>
      <w:r>
        <w:rPr>
          <w:rFonts w:ascii="PingFang-SC-Regular" w:hAnsi="PingFang-SC-Regular" w:cs="Segoe UI"/>
          <w:color w:val="05073B"/>
          <w:sz w:val="23"/>
          <w:szCs w:val="23"/>
        </w:rPr>
        <w:t>：借助某种局面或力量，制造对自己有利的态势。</w:t>
      </w:r>
    </w:p>
    <w:p w14:paraId="07FA7C16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反客为主</w:t>
      </w:r>
      <w:r>
        <w:rPr>
          <w:rFonts w:ascii="PingFang-SC-Regular" w:hAnsi="PingFang-SC-Regular" w:cs="Segoe UI"/>
          <w:color w:val="05073B"/>
          <w:sz w:val="23"/>
          <w:szCs w:val="23"/>
        </w:rPr>
        <w:t>：逐渐改变主客关系，使自己从被动变为主动。</w:t>
      </w:r>
    </w:p>
    <w:p w14:paraId="2F76FDD5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美人计</w:t>
      </w:r>
      <w:r>
        <w:rPr>
          <w:rFonts w:ascii="PingFang-SC-Regular" w:hAnsi="PingFang-SC-Regular" w:cs="Segoe UI"/>
          <w:color w:val="05073B"/>
          <w:sz w:val="23"/>
          <w:szCs w:val="23"/>
        </w:rPr>
        <w:t>：利用美色或美人来诱惑、迷惑敌人，以达到自己的目的。</w:t>
      </w:r>
    </w:p>
    <w:p w14:paraId="02F4A3CF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空城计</w:t>
      </w:r>
      <w:r>
        <w:rPr>
          <w:rFonts w:ascii="PingFang-SC-Regular" w:hAnsi="PingFang-SC-Regular" w:cs="Segoe UI"/>
          <w:color w:val="05073B"/>
          <w:sz w:val="23"/>
          <w:szCs w:val="23"/>
        </w:rPr>
        <w:t>：在兵力空虚的情况下，故意暴露自己的弱点，以迷惑敌人，使其不敢进攻。</w:t>
      </w:r>
    </w:p>
    <w:p w14:paraId="7E3CDDFD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反间计</w:t>
      </w:r>
      <w:r>
        <w:rPr>
          <w:rFonts w:ascii="PingFang-SC-Regular" w:hAnsi="PingFang-SC-Regular" w:cs="Segoe UI"/>
          <w:color w:val="05073B"/>
          <w:sz w:val="23"/>
          <w:szCs w:val="23"/>
        </w:rPr>
        <w:t>：利用或制造敌人的内部矛盾，使其自相残杀或为我所用。</w:t>
      </w:r>
    </w:p>
    <w:p w14:paraId="001D300C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苦肉计</w:t>
      </w:r>
      <w:r>
        <w:rPr>
          <w:rFonts w:ascii="PingFang-SC-Regular" w:hAnsi="PingFang-SC-Regular" w:cs="Segoe UI"/>
          <w:color w:val="05073B"/>
          <w:sz w:val="23"/>
          <w:szCs w:val="23"/>
        </w:rPr>
        <w:t>：故意伤害自己，以骗取敌人的信任或同情，从而达到自己的目的。</w:t>
      </w:r>
    </w:p>
    <w:p w14:paraId="7AC8ED96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连环计</w:t>
      </w:r>
      <w:r>
        <w:rPr>
          <w:rFonts w:ascii="PingFang-SC-Regular" w:hAnsi="PingFang-SC-Regular" w:cs="Segoe UI"/>
          <w:color w:val="05073B"/>
          <w:sz w:val="23"/>
          <w:szCs w:val="23"/>
        </w:rPr>
        <w:t>：多个计策相互关联、相互配合，形成一个完整的计谋链条。</w:t>
      </w:r>
    </w:p>
    <w:p w14:paraId="094F7A4D" w14:textId="77777777" w:rsidR="00974641" w:rsidRDefault="00974641" w:rsidP="00974641">
      <w:pPr>
        <w:pStyle w:val="af2"/>
        <w:numPr>
          <w:ilvl w:val="0"/>
          <w:numId w:val="1"/>
        </w:numPr>
        <w:shd w:val="clear" w:color="auto" w:fill="FDFDFE"/>
        <w:spacing w:before="0" w:beforeAutospacing="0" w:after="0" w:afterAutospacing="0"/>
        <w:rPr>
          <w:rFonts w:ascii="PingFang-SC-Regular" w:hAnsi="PingFang-SC-Regular" w:cs="Segoe UI"/>
          <w:color w:val="05073B"/>
          <w:sz w:val="23"/>
          <w:szCs w:val="23"/>
        </w:rPr>
      </w:pPr>
      <w:r>
        <w:rPr>
          <w:rStyle w:val="af3"/>
          <w:rFonts w:ascii="Segoe UI" w:hAnsi="Segoe UI" w:cs="Segoe UI"/>
          <w:color w:val="05073B"/>
          <w:sz w:val="23"/>
          <w:szCs w:val="23"/>
        </w:rPr>
        <w:t>走为上计</w:t>
      </w:r>
      <w:r>
        <w:rPr>
          <w:rFonts w:ascii="PingFang-SC-Regular" w:hAnsi="PingFang-SC-Regular" w:cs="Segoe UI"/>
          <w:color w:val="05073B"/>
          <w:sz w:val="23"/>
          <w:szCs w:val="23"/>
        </w:rPr>
        <w:t>：在敌强我弱、形势不利的情况下，选择撤退或逃避，以保存实力、等待时机。</w:t>
      </w:r>
    </w:p>
    <w:p w14:paraId="21563A12" w14:textId="77777777" w:rsidR="00990CB8" w:rsidRPr="00974641" w:rsidRDefault="00990CB8">
      <w:pPr>
        <w:rPr>
          <w:rFonts w:hint="eastAsia"/>
        </w:rPr>
      </w:pPr>
    </w:p>
    <w:sectPr w:rsidR="00990CB8" w:rsidRPr="00974641" w:rsidSect="00974641">
      <w:pgSz w:w="11906" w:h="16838"/>
      <w:pgMar w:top="1440" w:right="1416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E85AB" w14:textId="77777777" w:rsidR="00F417CC" w:rsidRDefault="00F417CC" w:rsidP="0097464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B2A45DC" w14:textId="77777777" w:rsidR="00F417CC" w:rsidRDefault="00F417CC" w:rsidP="0097464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-SC-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D2546" w14:textId="77777777" w:rsidR="00F417CC" w:rsidRDefault="00F417CC" w:rsidP="0097464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24A6B2D" w14:textId="77777777" w:rsidR="00F417CC" w:rsidRDefault="00F417CC" w:rsidP="0097464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3249D"/>
    <w:multiLevelType w:val="multilevel"/>
    <w:tmpl w:val="C0842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28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36"/>
    <w:rsid w:val="00974641"/>
    <w:rsid w:val="00990CB8"/>
    <w:rsid w:val="00EC60F7"/>
    <w:rsid w:val="00F417CC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4A1944B-1F2C-4F00-9E27-D03AA552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7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7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73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7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7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73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7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7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7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57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464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46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464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4641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974641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3">
    <w:name w:val="Strong"/>
    <w:basedOn w:val="a0"/>
    <w:uiPriority w:val="22"/>
    <w:qFormat/>
    <w:rsid w:val="00974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4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e16452</dc:creator>
  <cp:keywords/>
  <dc:description/>
  <cp:lastModifiedBy>e16452</cp:lastModifiedBy>
  <cp:revision>2</cp:revision>
  <dcterms:created xsi:type="dcterms:W3CDTF">2024-07-23T02:40:00Z</dcterms:created>
  <dcterms:modified xsi:type="dcterms:W3CDTF">2024-07-23T02:41:00Z</dcterms:modified>
</cp:coreProperties>
</file>