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0BFE8">
      <w:pPr>
        <w:ind w:left="425" w:firstLine="0"/>
        <w:jc w:val="center"/>
        <w:rPr>
          <w:rFonts w:hint="eastAsia" w:eastAsia="黑体"/>
          <w:sz w:val="28"/>
          <w:szCs w:val="24"/>
        </w:rPr>
      </w:pPr>
      <w:r>
        <w:rPr>
          <w:rFonts w:hint="eastAsia" w:eastAsia="黑体"/>
          <w:sz w:val="28"/>
          <w:szCs w:val="24"/>
        </w:rPr>
        <w:t>“第8课  检测噪声有方法—控制系统的输入”实验报告单</w:t>
      </w:r>
    </w:p>
    <w:p w14:paraId="59B92165">
      <w:pPr>
        <w:ind w:left="425" w:firstLine="0"/>
        <w:jc w:val="center"/>
        <w:rPr>
          <w:rFonts w:hint="eastAsia" w:eastAsia="黑体"/>
          <w:sz w:val="28"/>
          <w:szCs w:val="24"/>
        </w:rPr>
      </w:pPr>
    </w:p>
    <w:tbl>
      <w:tblPr>
        <w:tblStyle w:val="4"/>
        <w:tblW w:w="0" w:type="auto"/>
        <w:tblInd w:w="27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6791"/>
      </w:tblGrid>
      <w:tr w14:paraId="441B6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1086" w:type="dxa"/>
            <w:vAlign w:val="center"/>
          </w:tcPr>
          <w:p w14:paraId="22EEEADE">
            <w:pPr>
              <w:widowControl/>
              <w:spacing w:before="160" w:beforeLines="50" w:after="100" w:afterAutospacing="1" w:line="240" w:lineRule="auto"/>
              <w:ind w:firstLine="0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小组分工</w:t>
            </w:r>
          </w:p>
        </w:tc>
        <w:tc>
          <w:tcPr>
            <w:tcW w:w="6791" w:type="dxa"/>
          </w:tcPr>
          <w:p w14:paraId="42B51A58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1．组长：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 负责小组协调和最终汇报。</w:t>
            </w:r>
          </w:p>
          <w:p w14:paraId="38C077B0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2．操作员：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 负责实验操作和设备管理。</w:t>
            </w:r>
          </w:p>
          <w:p w14:paraId="4ABC6CFC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3．观察记录员：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负责记录实验现象和数据。</w:t>
            </w:r>
          </w:p>
          <w:p w14:paraId="39ADD56A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4．汇报员：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负责向全班汇报实验结果。</w:t>
            </w:r>
          </w:p>
          <w:p w14:paraId="5CE1237D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5．程序设计员：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负责编程和程序调试</w:t>
            </w:r>
          </w:p>
        </w:tc>
      </w:tr>
      <w:tr w14:paraId="56110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6" w:type="dxa"/>
            <w:vAlign w:val="center"/>
          </w:tcPr>
          <w:p w14:paraId="6A3437C9">
            <w:pPr>
              <w:pStyle w:val="2"/>
              <w:keepNext/>
              <w:spacing w:before="160" w:beforeLines="50" w:after="80" w:line="240" w:lineRule="auto"/>
              <w:ind w:firstLine="0"/>
              <w:jc w:val="center"/>
              <w:rPr>
                <w:rFonts w:ascii="Times New Roman" w:hAnsi="Times New Roman" w:cs="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  <w:t>学习目标</w:t>
            </w:r>
          </w:p>
        </w:tc>
        <w:tc>
          <w:tcPr>
            <w:tcW w:w="6791" w:type="dxa"/>
          </w:tcPr>
          <w:p w14:paraId="704D06F6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理解连续量的输入的概念，并制作出噪声检测装置</w:t>
            </w:r>
          </w:p>
        </w:tc>
      </w:tr>
      <w:tr w14:paraId="5741D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86" w:type="dxa"/>
            <w:vAlign w:val="center"/>
          </w:tcPr>
          <w:p w14:paraId="6790EACD">
            <w:pPr>
              <w:pStyle w:val="2"/>
              <w:keepNext/>
              <w:spacing w:before="160" w:beforeLines="50" w:after="80" w:line="240" w:lineRule="auto"/>
              <w:ind w:firstLine="0"/>
              <w:jc w:val="center"/>
              <w:rPr>
                <w:rFonts w:ascii="Times New Roman" w:hAnsi="Times New Roman" w:eastAsia="宋体" w:cs="宋体"/>
                <w:kern w:val="2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2"/>
                <w:sz w:val="18"/>
                <w:szCs w:val="18"/>
              </w:rPr>
              <w:t>实验准备</w:t>
            </w:r>
          </w:p>
        </w:tc>
        <w:tc>
          <w:tcPr>
            <w:tcW w:w="6791" w:type="dxa"/>
          </w:tcPr>
          <w:p w14:paraId="3D8CA279">
            <w:pPr>
              <w:widowControl/>
              <w:spacing w:before="64" w:beforeLines="20"/>
              <w:ind w:firstLine="0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音叉、音箱等物理设备、控制板、程序等</w:t>
            </w:r>
          </w:p>
        </w:tc>
      </w:tr>
      <w:tr w14:paraId="43809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6" w:type="dxa"/>
            <w:vAlign w:val="center"/>
          </w:tcPr>
          <w:p w14:paraId="14603D06">
            <w:pPr>
              <w:widowControl/>
              <w:spacing w:before="160" w:beforeLines="50" w:after="100" w:afterAutospacing="1" w:line="240" w:lineRule="auto"/>
              <w:ind w:firstLine="0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实验探究1</w:t>
            </w:r>
          </w:p>
        </w:tc>
        <w:tc>
          <w:tcPr>
            <w:tcW w:w="6791" w:type="dxa"/>
          </w:tcPr>
          <w:p w14:paraId="4B11D77C">
            <w:pPr>
              <w:widowControl/>
              <w:spacing w:before="64" w:beforeLines="20"/>
              <w:ind w:firstLine="0"/>
              <w:jc w:val="left"/>
              <w:rPr>
                <w:rFonts w:cs="宋体"/>
                <w:b/>
                <w:bCs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FF0000"/>
                <w:kern w:val="0"/>
                <w:sz w:val="18"/>
                <w:szCs w:val="18"/>
              </w:rPr>
              <w:t>实验一：不同设备的声波震动探究实验</w:t>
            </w:r>
          </w:p>
          <w:p w14:paraId="068494C1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1．实验目的： 理解声波振动和连续量的概念</w:t>
            </w:r>
          </w:p>
          <w:p w14:paraId="274B6863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2．实验步骤与分工：</w:t>
            </w:r>
          </w:p>
          <w:p w14:paraId="12F06141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（1）操作员对不同设备发出声音并观察水面波纹。</w:t>
            </w:r>
          </w:p>
          <w:p w14:paraId="2ACFB270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（2）观察记录员记录波纹变化。</w:t>
            </w:r>
          </w:p>
          <w:p w14:paraId="7CFD3286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（3）汇报员准备汇报实验观察结果。</w:t>
            </w:r>
          </w:p>
          <w:p w14:paraId="18883598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3．实验记录：</w:t>
            </w:r>
          </w:p>
          <w:p w14:paraId="3C7CC5E3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（1）你们小组观察波纹现象是：（可以画、也可用文字描述）</w:t>
            </w:r>
          </w:p>
          <w:p w14:paraId="19C05BC0">
            <w:pPr>
              <w:widowControl/>
              <w:spacing w:before="64" w:beforeLines="20"/>
              <w:ind w:firstLine="0"/>
              <w:jc w:val="center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drawing>
                <wp:inline distT="0" distB="0" distL="0" distR="0">
                  <wp:extent cx="2781300" cy="1295400"/>
                  <wp:effectExtent l="0" t="0" r="0" b="0"/>
                  <wp:docPr id="21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38C96C4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 xml:space="preserve">4．实验结论：敲击音叉、播放音箱、嘴巴呼喊引起水纹震动是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 xml:space="preserve"> (连续、间断）变化的过程。（选词填空）</w:t>
            </w:r>
          </w:p>
        </w:tc>
      </w:tr>
      <w:tr w14:paraId="5392D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1" w:hRule="atLeast"/>
        </w:trPr>
        <w:tc>
          <w:tcPr>
            <w:tcW w:w="1086" w:type="dxa"/>
            <w:vAlign w:val="center"/>
          </w:tcPr>
          <w:p w14:paraId="36609334">
            <w:pPr>
              <w:widowControl/>
              <w:spacing w:before="160" w:beforeLines="50" w:after="100" w:afterAutospacing="1" w:line="240" w:lineRule="auto"/>
              <w:ind w:firstLine="0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实验探究2</w:t>
            </w:r>
          </w:p>
        </w:tc>
        <w:tc>
          <w:tcPr>
            <w:tcW w:w="6791" w:type="dxa"/>
          </w:tcPr>
          <w:p w14:paraId="31FBFC12">
            <w:pPr>
              <w:widowControl/>
              <w:spacing w:before="64" w:beforeLines="20"/>
              <w:ind w:firstLine="0"/>
              <w:jc w:val="left"/>
              <w:rPr>
                <w:rFonts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18"/>
                <w:szCs w:val="18"/>
              </w:rPr>
              <w:t>实验二：探究声音检测装置工作原理</w:t>
            </w:r>
          </w:p>
          <w:p w14:paraId="2B0211A3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1．实验目的： 掌握声音检测装置的制作和工作原理</w:t>
            </w:r>
          </w:p>
          <w:p w14:paraId="096B5E8E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2．实验步骤与分工：</w:t>
            </w:r>
          </w:p>
          <w:p w14:paraId="771713DF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（1）组长：统筹安排实验流程。</w:t>
            </w:r>
          </w:p>
          <w:p w14:paraId="4B624B3F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（2）程序设计员：上传并修改程序。</w:t>
            </w:r>
          </w:p>
          <w:p w14:paraId="14ED85D5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（3）操作员：进行声音采集实验。</w:t>
            </w:r>
          </w:p>
          <w:p w14:paraId="7733FCF7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（4）观察记录员：记录不同数值的显示情况。</w:t>
            </w:r>
          </w:p>
          <w:p w14:paraId="207C7F9A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（5）汇报员：汇报实验过程和结果。</w:t>
            </w:r>
          </w:p>
          <w:p w14:paraId="6337F1C3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3．实验记录：</w:t>
            </w:r>
          </w:p>
          <w:p w14:paraId="7442B63B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（1）认识控制板组件。</w:t>
            </w:r>
          </w:p>
          <w:p w14:paraId="3E55E0F5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输入环节声音采集的设备是：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 xml:space="preserve">                                         </w:t>
            </w:r>
          </w:p>
          <w:p w14:paraId="7FA3E3A7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计算环节控制计算的设备是：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 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</w:t>
            </w:r>
          </w:p>
          <w:p w14:paraId="4D6176E7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输出环节显示声音数值的设备是：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 xml:space="preserve">                                     </w:t>
            </w:r>
          </w:p>
          <w:p w14:paraId="2F1B51DD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（2）程序理解与修改。</w:t>
            </w:r>
          </w:p>
          <w:p w14:paraId="46204BE0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检测声音大小，程序使用的声音模块。</w:t>
            </w:r>
          </w:p>
          <w:p w14:paraId="600B99E1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（3）观察实验现象并记录。</w:t>
            </w:r>
          </w:p>
          <w:p w14:paraId="381B2DD9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①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用音叉发出低音量的声音，控制板显示屏上的数值是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，用音叉发出高音量的声音，控制板显示屏上的数值是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05BAA0E6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②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用音箱发出低音量的声音，控制板显示屏上的数值是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，用音箱发出高音量的声音，控制板显示屏上的数值是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。</w:t>
            </w:r>
          </w:p>
          <w:p w14:paraId="63BB3A78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③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用嘴巴发出低音量的声音，控制板显示屏上的数值是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，用嘴巴发出高音量的声音，控制板显示屏上的数值是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。（填写观察到的数字）</w:t>
            </w:r>
          </w:p>
          <w:p w14:paraId="20BF0029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4．实验结论：（选词填空）</w:t>
            </w:r>
          </w:p>
          <w:p w14:paraId="5A75F451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（1）分析3组实验测得数值，发现发出的声音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，（越大、越小）屏幕上显示的数值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。（越大、越小）</w:t>
            </w:r>
          </w:p>
          <w:p w14:paraId="7A2AB5F1">
            <w:pPr>
              <w:widowControl/>
              <w:spacing w:before="64" w:beforeLines="20"/>
              <w:ind w:firstLine="0"/>
              <w:jc w:val="left"/>
              <w:rPr>
                <w:rFonts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 xml:space="preserve">（2）在噪声检测装置显示屏上显示的噪声数值的大小，与声音的种类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cs="宋体"/>
                <w:color w:val="000000"/>
                <w:kern w:val="0"/>
                <w:sz w:val="18"/>
                <w:szCs w:val="18"/>
              </w:rPr>
              <w:t>（无关、有关）。</w:t>
            </w:r>
          </w:p>
        </w:tc>
      </w:tr>
    </w:tbl>
    <w:p w14:paraId="4402893D">
      <w:pPr>
        <w:pStyle w:val="3"/>
      </w:pPr>
      <w:bookmarkStart w:id="0" w:name="PageNo100100352"/>
    </w:p>
    <w:bookmarkEnd w:id="0"/>
    <w:p w14:paraId="3057B9A2">
      <w:pPr>
        <w:pStyle w:val="3"/>
      </w:pPr>
    </w:p>
    <w:p w14:paraId="75E1FCBD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MmIxN2UwOWQ1MmExODY2MmNkNTI5YjRjZTNkMzkifQ=="/>
  </w:docVars>
  <w:rsids>
    <w:rsidRoot w:val="6A1747B1"/>
    <w:rsid w:val="6A1747B1"/>
    <w:rsid w:val="788D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425"/>
      </w:tabs>
      <w:adjustRightInd w:val="0"/>
      <w:snapToGrid w:val="0"/>
      <w:spacing w:line="312" w:lineRule="atLeast"/>
      <w:ind w:firstLine="425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qFormat/>
    <w:uiPriority w:val="0"/>
    <w:pPr>
      <w:widowControl/>
      <w:spacing w:before="180" w:after="140"/>
      <w:ind w:firstLine="340"/>
      <w:outlineLvl w:val="2"/>
    </w:pPr>
    <w:rPr>
      <w:rFonts w:ascii="Arial" w:hAnsi="Arial" w:eastAsia="黑体"/>
      <w:kern w:val="0"/>
      <w:sz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/>
    </w:pPr>
  </w:style>
  <w:style w:type="paragraph" w:customStyle="1" w:styleId="6">
    <w:name w:val="样式 样式 小四 + 首行缩进:  2 字符"/>
    <w:basedOn w:val="1"/>
    <w:qFormat/>
    <w:uiPriority w:val="0"/>
    <w:pPr>
      <w:tabs>
        <w:tab w:val="clear" w:pos="425"/>
      </w:tabs>
      <w:adjustRightInd/>
      <w:spacing w:line="240" w:lineRule="auto"/>
      <w:ind w:firstLine="200" w:firstLineChars="200"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2024-08-21T13:35:00Z</dcterms:created>
  <dc:creator>三月方飞</dc:creator>
  <cp:lastModifiedBy>三月方飞</cp:lastModifiedBy>
  <dcterms:modified xsi:type="dcterms:W3CDTF">2024-08-21T13:42:07Z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C7C5B976F218429F88CC4D5CBCABB76F_11</vt:lpwstr>
  </property>
</Properties>
</file>