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B0434">
      <w:pPr>
        <w:pStyle w:val="2"/>
        <w:numPr>
          <w:ilvl w:val="0"/>
          <w:numId w:val="0"/>
        </w:numPr>
        <w:ind w:firstLine="0" w:firstLineChars="0"/>
        <w:jc w:val="center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第11课</w:t>
      </w:r>
      <w:r>
        <w:rPr>
          <w:rFonts w:hint="eastAsia" w:ascii="Times New Roman" w:hAnsi="Times New Roman"/>
        </w:rPr>
        <w:t xml:space="preserve"> 控制道闸自升降</w:t>
      </w:r>
      <w:r>
        <w:rPr>
          <w:rFonts w:hint="eastAsia" w:ascii="Times New Roman" w:hAnsi="Times New Roman"/>
          <w:lang w:eastAsia="zh-CN"/>
        </w:rPr>
        <w:t>——</w:t>
      </w:r>
      <w:r>
        <w:rPr>
          <w:rFonts w:hint="eastAsia" w:ascii="Times New Roman" w:hAnsi="Times New Roman"/>
        </w:rPr>
        <w:t>实验活动报告单</w:t>
      </w:r>
    </w:p>
    <w:p w14:paraId="33592DE0">
      <w:pPr>
        <w:widowControl/>
        <w:jc w:val="both"/>
        <w:textAlignment w:val="center"/>
        <w:rPr>
          <w:rFonts w:hint="eastAsia" w:cs="宋体"/>
          <w:color w:val="000000"/>
          <w:kern w:val="0"/>
          <w:sz w:val="18"/>
          <w:szCs w:val="18"/>
          <w:lang w:val="en-US" w:eastAsia="zh-CN"/>
        </w:rPr>
      </w:pPr>
    </w:p>
    <w:p w14:paraId="6F059280">
      <w:pPr>
        <w:widowControl/>
        <w:jc w:val="both"/>
        <w:textAlignment w:val="center"/>
        <w:rPr>
          <w:rFonts w:hint="eastAsia" w:cs="宋体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cs="宋体"/>
          <w:color w:val="000000"/>
          <w:kern w:val="0"/>
          <w:sz w:val="18"/>
          <w:szCs w:val="18"/>
          <w:lang w:val="en-US" w:eastAsia="zh-CN"/>
        </w:rPr>
        <w:t>组长：                     组员：</w:t>
      </w:r>
    </w:p>
    <w:tbl>
      <w:tblPr>
        <w:tblStyle w:val="3"/>
        <w:tblW w:w="795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5857"/>
        <w:gridCol w:w="1088"/>
      </w:tblGrid>
      <w:tr w14:paraId="36C1C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010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EDF8FA"/>
            <w:noWrap/>
            <w:vAlign w:val="center"/>
          </w:tcPr>
          <w:p w14:paraId="6C9D1E1F">
            <w:pPr>
              <w:widowControl/>
              <w:ind w:firstLine="0"/>
              <w:jc w:val="center"/>
              <w:textAlignment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kern w:val="0"/>
                <w:sz w:val="18"/>
                <w:szCs w:val="18"/>
                <w:lang w:bidi="ar"/>
              </w:rPr>
              <w:t>实验目的</w:t>
            </w:r>
          </w:p>
        </w:tc>
        <w:tc>
          <w:tcPr>
            <w:tcW w:w="6945" w:type="dxa"/>
            <w:gridSpan w:val="2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vAlign w:val="center"/>
          </w:tcPr>
          <w:p w14:paraId="6299864B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模拟实现道闸的自动升降</w:t>
            </w:r>
          </w:p>
        </w:tc>
      </w:tr>
      <w:tr w14:paraId="58051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010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EDF8FA"/>
            <w:noWrap/>
            <w:vAlign w:val="center"/>
          </w:tcPr>
          <w:p w14:paraId="442E1D98">
            <w:pPr>
              <w:widowControl/>
              <w:ind w:firstLine="0"/>
              <w:jc w:val="center"/>
              <w:textAlignment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sz w:val="18"/>
                <w:szCs w:val="18"/>
              </w:rPr>
              <w:t>实验方案</w:t>
            </w:r>
          </w:p>
        </w:tc>
        <w:tc>
          <w:tcPr>
            <w:tcW w:w="6945" w:type="dxa"/>
            <w:gridSpan w:val="2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noWrap/>
            <w:vAlign w:val="center"/>
          </w:tcPr>
          <w:p w14:paraId="383222B7">
            <w:pPr>
              <w:widowControl/>
              <w:ind w:firstLine="0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1．确定实验流程：通过开源硬件和编程来模拟实现道闸的自动升降。</w:t>
            </w:r>
          </w:p>
          <w:p w14:paraId="766A9FCB">
            <w:pPr>
              <w:widowControl/>
              <w:ind w:firstLine="0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 xml:space="preserve">选择实验器材（                    ）、搭建实验模型（             ）、编程实现道闸自动升降等。      </w:t>
            </w:r>
          </w:p>
          <w:p w14:paraId="73811C5D">
            <w:pPr>
              <w:widowControl/>
              <w:ind w:firstLine="0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2．准备实验器材：结合知识加油站，了解舵机、超声波传感器的功能。</w:t>
            </w:r>
          </w:p>
          <w:p w14:paraId="3B2A1219">
            <w:pPr>
              <w:widowControl/>
              <w:ind w:firstLine="0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3．组内实验分工：（      ）负责小组协调和最终汇报；（      ）负责实验操作和设备管理；（       ）负责记录实验数据、填写实验报告；（       ）负责编程和程序调试</w:t>
            </w:r>
          </w:p>
        </w:tc>
      </w:tr>
      <w:tr w14:paraId="44420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010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EDF8FA"/>
            <w:noWrap/>
            <w:vAlign w:val="center"/>
          </w:tcPr>
          <w:p w14:paraId="570595D2">
            <w:pPr>
              <w:widowControl/>
              <w:ind w:firstLine="0"/>
              <w:jc w:val="center"/>
              <w:textAlignment w:val="center"/>
              <w:rPr>
                <w:rFonts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黑体" w:cs="黑体"/>
                <w:color w:val="000000"/>
                <w:kern w:val="0"/>
                <w:sz w:val="18"/>
                <w:szCs w:val="18"/>
                <w:lang w:bidi="ar"/>
              </w:rPr>
              <w:t>实验过程</w:t>
            </w:r>
          </w:p>
        </w:tc>
        <w:tc>
          <w:tcPr>
            <w:tcW w:w="6945" w:type="dxa"/>
            <w:gridSpan w:val="2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noWrap/>
            <w:vAlign w:val="center"/>
          </w:tcPr>
          <w:p w14:paraId="0C517EAC">
            <w:pPr>
              <w:widowControl/>
              <w:ind w:firstLine="0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实验步骤：</w:t>
            </w:r>
          </w:p>
          <w:p w14:paraId="2D7536BF">
            <w:pPr>
              <w:widowControl/>
              <w:ind w:firstLine="0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1.搭建道闸硬件模型：将超声波传感器、舵机分别与</w:t>
            </w: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主控板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连接，并通过积木件将关键部件固定。</w:t>
            </w:r>
          </w:p>
          <w:p w14:paraId="04C201F3">
            <w:pPr>
              <w:widowControl/>
              <w:ind w:firstLine="0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2.编程实现道闸升降控制：利用mPython打开半成品程序，设置控制程序</w:t>
            </w:r>
            <w:r>
              <w:rPr>
                <w:rFonts w:hint="eastAsia" w:cs="宋体"/>
                <w:color w:val="000000"/>
                <w:sz w:val="18"/>
                <w:szCs w:val="18"/>
                <w:lang w:val="en-US" w:eastAsia="zh-CN"/>
              </w:rPr>
              <w:t>代码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参数，</w:t>
            </w:r>
            <w:r>
              <w:rPr>
                <w:rFonts w:hint="eastAsia" w:cs="宋体"/>
                <w:color w:val="000000"/>
                <w:sz w:val="18"/>
                <w:szCs w:val="18"/>
                <w:lang w:val="en-US" w:eastAsia="zh-CN"/>
              </w:rPr>
              <w:t>将程序传入</w:t>
            </w: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主控板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，测试道闸升降的效果。</w:t>
            </w:r>
          </w:p>
          <w:p w14:paraId="21D18279">
            <w:pPr>
              <w:widowControl/>
              <w:ind w:firstLine="0"/>
              <w:textAlignment w:val="center"/>
              <w:rPr>
                <w:color w:val="000000"/>
              </w:rPr>
            </w:pPr>
            <w:r>
              <w:drawing>
                <wp:inline distT="0" distB="0" distL="114300" distR="114300">
                  <wp:extent cx="3927475" cy="270319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6F9FF">
                                  <a:alpha val="100000"/>
                                </a:srgbClr>
                              </a:clrFrom>
                              <a:clrTo>
                                <a:srgbClr val="F6F9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7475" cy="270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872276">
            <w:pPr>
              <w:widowControl/>
              <w:ind w:firstLine="0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实验记录：超声波传感器设置距离值为（       ）、舵机端口的角度分别为（      ）和（       ）、延迟的时间为（      ），道闸升级的效果最佳</w:t>
            </w:r>
          </w:p>
        </w:tc>
      </w:tr>
      <w:tr w14:paraId="13C34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010" w:type="dxa"/>
            <w:tcBorders>
              <w:top w:val="single" w:color="44B2C6" w:sz="4" w:space="0"/>
              <w:left w:val="single" w:color="44B2C6" w:sz="4" w:space="0"/>
              <w:bottom w:val="nil"/>
              <w:right w:val="single" w:color="44B2C6" w:sz="4" w:space="0"/>
            </w:tcBorders>
            <w:shd w:val="clear" w:color="auto" w:fill="EDF8FA"/>
            <w:noWrap/>
            <w:vAlign w:val="center"/>
          </w:tcPr>
          <w:p w14:paraId="33F2AE41">
            <w:pPr>
              <w:widowControl/>
              <w:ind w:firstLine="0"/>
              <w:jc w:val="center"/>
              <w:textAlignment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kern w:val="0"/>
                <w:sz w:val="18"/>
                <w:szCs w:val="18"/>
                <w:lang w:bidi="ar"/>
              </w:rPr>
              <w:t>实验结论</w:t>
            </w:r>
          </w:p>
        </w:tc>
        <w:tc>
          <w:tcPr>
            <w:tcW w:w="6945" w:type="dxa"/>
            <w:gridSpan w:val="2"/>
            <w:tcBorders>
              <w:top w:val="single" w:color="44B2C6" w:sz="4" w:space="0"/>
              <w:left w:val="single" w:color="44B2C6" w:sz="4" w:space="0"/>
              <w:bottom w:val="nil"/>
              <w:right w:val="single" w:color="44B2C6" w:sz="4" w:space="0"/>
            </w:tcBorders>
            <w:vAlign w:val="center"/>
          </w:tcPr>
          <w:p w14:paraId="0013D446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在实验中，超声波传感器模拟道闸的（          ），负责发现车辆；</w:t>
            </w: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主控板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模拟道闸的（       ），负责处理信息，发出指令；舵机转动模拟道闸的（       ），负责升降道闸。这个实验综合应用过程与控制系统的（     ）、（      ）、（     ）三个典型环节，模拟道闸系统自动控制道闸升降的工作过程</w:t>
            </w:r>
          </w:p>
        </w:tc>
      </w:tr>
      <w:tr w14:paraId="51644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10" w:type="dxa"/>
            <w:vMerge w:val="restart"/>
            <w:tcBorders>
              <w:top w:val="single" w:color="44B2C6" w:sz="4" w:space="0"/>
              <w:left w:val="single" w:color="44B2C6" w:sz="4" w:space="0"/>
              <w:right w:val="single" w:color="44B2C6" w:sz="4" w:space="0"/>
            </w:tcBorders>
            <w:shd w:val="clear" w:color="auto" w:fill="EDF8FA"/>
            <w:noWrap/>
            <w:vAlign w:val="center"/>
          </w:tcPr>
          <w:p w14:paraId="44A32501">
            <w:pPr>
              <w:widowControl/>
              <w:ind w:firstLine="0"/>
              <w:jc w:val="center"/>
              <w:textAlignment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kern w:val="0"/>
                <w:sz w:val="18"/>
                <w:szCs w:val="18"/>
                <w:lang w:bidi="ar"/>
              </w:rPr>
              <w:t>实验评价</w:t>
            </w:r>
          </w:p>
        </w:tc>
        <w:tc>
          <w:tcPr>
            <w:tcW w:w="5857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00B0F0" w:sz="4" w:space="0"/>
            </w:tcBorders>
            <w:vAlign w:val="center"/>
          </w:tcPr>
          <w:p w14:paraId="41CF6EF9">
            <w:pPr>
              <w:widowControl/>
              <w:ind w:firstLine="0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 xml:space="preserve">完成硬件模型搭建，并编程实现道闸升降控制                        </w:t>
            </w:r>
          </w:p>
        </w:tc>
        <w:tc>
          <w:tcPr>
            <w:tcW w:w="1088" w:type="dxa"/>
            <w:tcBorders>
              <w:top w:val="single" w:color="44B2C6" w:sz="4" w:space="0"/>
              <w:left w:val="single" w:color="00B0F0" w:sz="4" w:space="0"/>
              <w:bottom w:val="single" w:color="44B2C6" w:sz="4" w:space="0"/>
              <w:right w:val="single" w:color="44B2C6" w:sz="4" w:space="0"/>
            </w:tcBorders>
            <w:vAlign w:val="center"/>
          </w:tcPr>
          <w:p w14:paraId="4DE12564">
            <w:pPr>
              <w:widowControl/>
              <w:ind w:firstLine="0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mc:AlternateContent>
                <mc:Choice Requires="wpg">
                  <w:drawing>
                    <wp:inline distT="0" distB="0" distL="0" distR="0">
                      <wp:extent cx="395605" cy="107315"/>
                      <wp:effectExtent l="14605" t="15240" r="27940" b="29845"/>
                      <wp:docPr id="46" name="组合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605" cy="107315"/>
                                <a:chOff x="12579" y="2474"/>
                                <a:chExt cx="1100" cy="298"/>
                              </a:xfrm>
                            </wpg:grpSpPr>
                            <wps:wsp>
                              <wps:cNvPr id="47" name="五角星 6"/>
                              <wps:cNvSpPr/>
                              <wps:spPr>
                                <a:xfrm>
                                  <a:off x="12579" y="2474"/>
                                  <a:ext cx="313" cy="299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8" name="五角星 7"/>
                              <wps:cNvSpPr/>
                              <wps:spPr>
                                <a:xfrm>
                                  <a:off x="12973" y="2474"/>
                                  <a:ext cx="313" cy="299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9" name="五角星 8"/>
                              <wps:cNvSpPr/>
                              <wps:spPr>
                                <a:xfrm>
                                  <a:off x="13367" y="2474"/>
                                  <a:ext cx="313" cy="299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8.45pt;width:31.15pt;" coordorigin="12579,2474" coordsize="1100,298" o:gfxdata="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FGe+3rUAAAAAwEAAA8AAAAAAAAAAQAgAAAAIgAAAGRycy9kb3du&#10;cmV2LnhtbFBLAQIUABQAAAAIAIdO4kDtXkcErgIAAN4JAAAOAAAAAAAAAAEAIAAAACMBAABkcnMv&#10;ZTJvRG9jLnhtbFBLBQYAAAAABgAGAFkBAABDBgAAAAA=&#10;">
                      <o:lock v:ext="edit" aspectratio="f"/>
                      <v:shape id="五角星 6" o:spid="_x0000_s1026" style="position:absolute;left:12579;top:2474;height:299;width:313;" fillcolor="#FFFFFF" filled="t" stroked="t" coordsize="313,299" o:gfxdata="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4iPuvQAA&#10;ANsAAAAPAAAAAAAAAAEAIAAAACIAAABkcnMvZG93bnJldi54bWxQSwECFAAUAAAACACHTuJAMy8F&#10;njsAAAA5AAAAEAAAAAAAAAABACAAAAAMAQAAZHJzL3NoYXBleG1sLnhtbFBLBQYAAAAABgAGAFsB&#10;AAC2AwAAAAA=&#10;" path="m0,114l119,114,156,0,193,114,312,114,216,184,253,298,156,228,59,298,96,184xe">
                        <v:path o:connectlocs="156,0;0,114;59,298;253,298;312,114" o:connectangles="247,164,82,82,0"/>
                        <v:fill on="t" focussize="0,0"/>
                        <v:stroke color="#000000" joinstyle="miter"/>
                        <v:imagedata o:title=""/>
                        <o:lock v:ext="edit" aspectratio="f"/>
                      </v:shape>
                      <v:shape id="五角星 7" o:spid="_x0000_s1026" style="position:absolute;left:12973;top:2474;height:299;width:313;" fillcolor="#FFFFFF" filled="t" stroked="t" coordsize="313,299" o:gfxdata="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fbecugAAANsA&#10;AAAPAAAAAAAAAAEAIAAAACIAAABkcnMvZG93bnJldi54bWxQSwECFAAUAAAACACHTuJAMy8FnjsA&#10;AAA5AAAAEAAAAAAAAAABACAAAAAJAQAAZHJzL3NoYXBleG1sLnhtbFBLBQYAAAAABgAGAFsBAACz&#10;AwAAAAA=&#10;" path="m0,114l119,114,156,0,193,114,312,114,216,184,253,298,156,228,59,298,96,184xe">
                        <v:path o:connectlocs="156,0;0,114;59,298;253,298;312,114" o:connectangles="247,164,82,82,0"/>
                        <v:fill on="t" focussize="0,0"/>
                        <v:stroke color="#000000" joinstyle="miter"/>
                        <v:imagedata o:title=""/>
                        <o:lock v:ext="edit" aspectratio="f"/>
                      </v:shape>
                      <v:shape id="五角星 8" o:spid="_x0000_s1026" style="position:absolute;left:13367;top:2474;height:299;width:313;" fillcolor="#FFFFFF" filled="t" stroked="t" coordsize="313,299" o:gfxdata="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MRIHvQAA&#10;ANsAAAAPAAAAAAAAAAEAIAAAACIAAABkcnMvZG93bnJldi54bWxQSwECFAAUAAAACACHTuJAMy8F&#10;njsAAAA5AAAAEAAAAAAAAAABACAAAAAMAQAAZHJzL3NoYXBleG1sLnhtbFBLBQYAAAAABgAGAFsB&#10;AAC2AwAAAAA=&#10;" path="m0,114l119,114,156,0,193,114,312,114,216,184,253,298,156,228,59,298,96,184xe">
                        <v:path o:connectlocs="156,0;0,114;59,298;253,298;312,114" o:connectangles="247,164,82,82,0"/>
                        <v:fill on="t" focussize="0,0"/>
                        <v:stroke color="#000000" joinstyle="miter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45507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10" w:type="dxa"/>
            <w:vMerge w:val="continue"/>
            <w:tcBorders>
              <w:left w:val="single" w:color="44B2C6" w:sz="4" w:space="0"/>
              <w:right w:val="single" w:color="44B2C6" w:sz="4" w:space="0"/>
            </w:tcBorders>
            <w:shd w:val="clear" w:color="auto" w:fill="EDF8FA"/>
            <w:noWrap/>
            <w:vAlign w:val="center"/>
          </w:tcPr>
          <w:p w14:paraId="0FD7251D">
            <w:pPr>
              <w:widowControl/>
              <w:ind w:firstLine="0"/>
              <w:jc w:val="center"/>
              <w:textAlignment w:val="center"/>
              <w:rPr>
                <w:rFonts w:eastAsia="黑体" w:cs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857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00B0F0" w:sz="4" w:space="0"/>
            </w:tcBorders>
            <w:vAlign w:val="center"/>
          </w:tcPr>
          <w:p w14:paraId="4BB78ADF">
            <w:pPr>
              <w:widowControl/>
              <w:ind w:firstLine="0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 xml:space="preserve">组内分工明确，善于与他人合作                                  </w:t>
            </w:r>
          </w:p>
        </w:tc>
        <w:tc>
          <w:tcPr>
            <w:tcW w:w="1088" w:type="dxa"/>
            <w:tcBorders>
              <w:top w:val="single" w:color="44B2C6" w:sz="4" w:space="0"/>
              <w:left w:val="single" w:color="00B0F0" w:sz="4" w:space="0"/>
              <w:bottom w:val="single" w:color="44B2C6" w:sz="4" w:space="0"/>
              <w:right w:val="single" w:color="44B2C6" w:sz="4" w:space="0"/>
            </w:tcBorders>
            <w:vAlign w:val="center"/>
          </w:tcPr>
          <w:p w14:paraId="5B5775D6">
            <w:pPr>
              <w:widowControl/>
              <w:ind w:firstLine="0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mc:AlternateContent>
                <mc:Choice Requires="wpg">
                  <w:drawing>
                    <wp:inline distT="0" distB="0" distL="0" distR="0">
                      <wp:extent cx="395605" cy="107315"/>
                      <wp:effectExtent l="14605" t="15240" r="27940" b="29845"/>
                      <wp:docPr id="42" name="组合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605" cy="107315"/>
                                <a:chOff x="12579" y="2474"/>
                                <a:chExt cx="1100" cy="298"/>
                              </a:xfrm>
                            </wpg:grpSpPr>
                            <wps:wsp>
                              <wps:cNvPr id="43" name="五角星 6"/>
                              <wps:cNvSpPr/>
                              <wps:spPr>
                                <a:xfrm>
                                  <a:off x="12579" y="2474"/>
                                  <a:ext cx="313" cy="299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4" name="五角星 7"/>
                              <wps:cNvSpPr/>
                              <wps:spPr>
                                <a:xfrm>
                                  <a:off x="12973" y="2474"/>
                                  <a:ext cx="313" cy="299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5" name="五角星 8"/>
                              <wps:cNvSpPr/>
                              <wps:spPr>
                                <a:xfrm>
                                  <a:off x="13367" y="2474"/>
                                  <a:ext cx="313" cy="299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8.45pt;width:31.15pt;" coordorigin="12579,2474" coordsize="1100,298" o:gfxdata="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FGe+3rUAAAAAwEAAA8AAAAAAAAAAQAgAAAAIgAAAGRycy9kb3du&#10;cmV2LnhtbFBLAQIUABQAAAAIAIdO4kDiKotLrgIAAN4JAAAOAAAAAAAAAAEAIAAAACMBAABkcnMv&#10;ZTJvRG9jLnhtbFBLBQYAAAAABgAGAFkBAABDBgAAAAA=&#10;">
                      <o:lock v:ext="edit" aspectratio="f"/>
                      <v:shape id="五角星 6" o:spid="_x0000_s1026" style="position:absolute;left:12579;top:2474;height:299;width:313;" fillcolor="#FFFFFF" filled="t" stroked="t" coordsize="313,299" o:gfxdata="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2SXtvQAA&#10;ANsAAAAPAAAAAAAAAAEAIAAAACIAAABkcnMvZG93bnJldi54bWxQSwECFAAUAAAACACHTuJAMy8F&#10;njsAAAA5AAAAEAAAAAAAAAABACAAAAAMAQAAZHJzL3NoYXBleG1sLnhtbFBLBQYAAAAABgAGAFsB&#10;AAC2AwAAAAA=&#10;" path="m0,114l119,114,156,0,193,114,312,114,216,184,253,298,156,228,59,298,96,184xe">
                        <v:path o:connectlocs="156,0;0,114;59,298;253,298;312,114" o:connectangles="247,164,82,82,0"/>
                        <v:fill on="t" focussize="0,0"/>
                        <v:stroke color="#000000" joinstyle="miter"/>
                        <v:imagedata o:title=""/>
                        <o:lock v:ext="edit" aspectratio="f"/>
                      </v:shape>
                      <v:shape id="五角星 7" o:spid="_x0000_s1026" style="position:absolute;left:12973;top:2474;height:299;width:313;" fillcolor="#FFFFFF" filled="t" stroked="t" coordsize="313,299" o:gfxdata="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ML2ZvQAA&#10;ANsAAAAPAAAAAAAAAAEAIAAAACIAAABkcnMvZG93bnJldi54bWxQSwECFAAUAAAACACHTuJAMy8F&#10;njsAAAA5AAAAEAAAAAAAAAABACAAAAAMAQAAZHJzL3NoYXBleG1sLnhtbFBLBQYAAAAABgAGAFsB&#10;AAC2AwAAAAA=&#10;" path="m0,114l119,114,156,0,193,114,312,114,216,184,253,298,156,228,59,298,96,184xe">
                        <v:path o:connectlocs="156,0;0,114;59,298;253,298;312,114" o:connectangles="247,164,82,82,0"/>
                        <v:fill on="t" focussize="0,0"/>
                        <v:stroke color="#000000" joinstyle="miter"/>
                        <v:imagedata o:title=""/>
                        <o:lock v:ext="edit" aspectratio="f"/>
                      </v:shape>
                      <v:shape id="五角星 8" o:spid="_x0000_s1026" style="position:absolute;left:13367;top:2474;height:299;width:313;" fillcolor="#FFFFFF" filled="t" stroked="t" coordsize="313,299" o:gfxdata="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fBgCvQAA&#10;ANsAAAAPAAAAAAAAAAEAIAAAACIAAABkcnMvZG93bnJldi54bWxQSwECFAAUAAAACACHTuJAMy8F&#10;njsAAAA5AAAAEAAAAAAAAAABACAAAAAMAQAAZHJzL3NoYXBleG1sLnhtbFBLBQYAAAAABgAGAFsB&#10;AAC2AwAAAAA=&#10;" path="m0,114l119,114,156,0,193,114,312,114,216,184,253,298,156,228,59,298,96,184xe">
                        <v:path o:connectlocs="156,0;0,114;59,298;253,298;312,114" o:connectangles="247,164,82,82,0"/>
                        <v:fill on="t" focussize="0,0"/>
                        <v:stroke color="#000000" joinstyle="miter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6EDE8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10" w:type="dxa"/>
            <w:vMerge w:val="continue"/>
            <w:tcBorders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EDF8FA"/>
            <w:noWrap/>
            <w:vAlign w:val="center"/>
          </w:tcPr>
          <w:p w14:paraId="3A0BFA2C">
            <w:pPr>
              <w:widowControl/>
              <w:ind w:firstLine="0"/>
              <w:jc w:val="center"/>
              <w:textAlignment w:val="center"/>
              <w:rPr>
                <w:rFonts w:eastAsia="黑体" w:cs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857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00B0F0" w:sz="4" w:space="0"/>
            </w:tcBorders>
            <w:vAlign w:val="center"/>
          </w:tcPr>
          <w:p w14:paraId="78893668">
            <w:pPr>
              <w:widowControl/>
              <w:ind w:firstLine="0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 xml:space="preserve">达到实验目的，得出实验报告，掌握了过程与控制的三个典型环节       </w:t>
            </w:r>
          </w:p>
        </w:tc>
        <w:tc>
          <w:tcPr>
            <w:tcW w:w="1088" w:type="dxa"/>
            <w:tcBorders>
              <w:top w:val="single" w:color="44B2C6" w:sz="4" w:space="0"/>
              <w:left w:val="single" w:color="00B0F0" w:sz="4" w:space="0"/>
              <w:bottom w:val="single" w:color="44B2C6" w:sz="4" w:space="0"/>
              <w:right w:val="single" w:color="44B2C6" w:sz="4" w:space="0"/>
            </w:tcBorders>
            <w:vAlign w:val="center"/>
          </w:tcPr>
          <w:p w14:paraId="42F93E79">
            <w:pPr>
              <w:widowControl/>
              <w:ind w:firstLine="0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mc:AlternateContent>
                <mc:Choice Requires="wpg">
                  <w:drawing>
                    <wp:inline distT="0" distB="0" distL="0" distR="0">
                      <wp:extent cx="395605" cy="107315"/>
                      <wp:effectExtent l="14605" t="15240" r="27940" b="29845"/>
                      <wp:docPr id="29" name="组合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605" cy="107315"/>
                                <a:chOff x="12579" y="2474"/>
                                <a:chExt cx="1100" cy="298"/>
                              </a:xfrm>
                            </wpg:grpSpPr>
                            <wps:wsp>
                              <wps:cNvPr id="30" name="五角星 6"/>
                              <wps:cNvSpPr/>
                              <wps:spPr>
                                <a:xfrm>
                                  <a:off x="12579" y="2474"/>
                                  <a:ext cx="313" cy="299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1" name="五角星 7"/>
                              <wps:cNvSpPr/>
                              <wps:spPr>
                                <a:xfrm>
                                  <a:off x="12973" y="2474"/>
                                  <a:ext cx="313" cy="299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1" name="五角星 8"/>
                              <wps:cNvSpPr/>
                              <wps:spPr>
                                <a:xfrm>
                                  <a:off x="13367" y="2474"/>
                                  <a:ext cx="313" cy="299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8.45pt;width:31.15pt;" coordorigin="12579,2474" coordsize="1100,298" o:gfxdata="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UZ77etQAAAADAQAADwAAAAAAAAABACAAAAAiAAAAZHJzL2Rvd25yZXYu&#10;eG1sUEsBAhQAFAAAAAgAh07iQNZOySqqAgAA3gkAAA4AAAAAAAAAAQAgAAAAIwEAAGRycy9lMm9E&#10;b2MueG1sUEsFBgAAAAAGAAYAWQEAAD8GAAAAAA==&#10;">
                      <o:lock v:ext="edit" aspectratio="f"/>
                      <v:shape id="五角星 6" o:spid="_x0000_s1026" style="position:absolute;left:12579;top:2474;height:299;width:313;" fillcolor="#FFFFFF" filled="t" stroked="t" coordsize="313,299" o:gfxdata="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DcjnugAAANsA&#10;AAAPAAAAAAAAAAEAIAAAACIAAABkcnMvZG93bnJldi54bWxQSwECFAAUAAAACACHTuJAMy8FnjsA&#10;AAA5AAAAEAAAAAAAAAABACAAAAAJAQAAZHJzL3NoYXBleG1sLnhtbFBLBQYAAAAABgAGAFsBAACz&#10;AwAAAAA=&#10;" path="m0,114l119,114,156,0,193,114,312,114,216,184,253,298,156,228,59,298,96,184xe">
                        <v:path o:connectlocs="156,0;0,114;59,298;253,298;312,114" o:connectangles="247,164,82,82,0"/>
                        <v:fill on="t" focussize="0,0"/>
                        <v:stroke color="#000000" joinstyle="miter"/>
                        <v:imagedata o:title=""/>
                        <o:lock v:ext="edit" aspectratio="f"/>
                      </v:shape>
                      <v:shape id="五角星 7" o:spid="_x0000_s1026" style="position:absolute;left:12973;top:2474;height:299;width:313;" fillcolor="#FFFFFF" filled="t" stroked="t" coordsize="313,299" o:gfxdata="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QW18vQAA&#10;ANsAAAAPAAAAAAAAAAEAIAAAACIAAABkcnMvZG93bnJldi54bWxQSwECFAAUAAAACACHTuJAMy8F&#10;njsAAAA5AAAAEAAAAAAAAAABACAAAAAMAQAAZHJzL3NoYXBleG1sLnhtbFBLBQYAAAAABgAGAFsB&#10;AAC2AwAAAAA=&#10;" path="m0,114l119,114,156,0,193,114,312,114,216,184,253,298,156,228,59,298,96,184xe">
                        <v:path o:connectlocs="156,0;0,114;59,298;253,298;312,114" o:connectangles="247,164,82,82,0"/>
                        <v:fill on="t" focussize="0,0"/>
                        <v:stroke color="#000000" joinstyle="miter"/>
                        <v:imagedata o:title=""/>
                        <o:lock v:ext="edit" aspectratio="f"/>
                      </v:shape>
                      <v:shape id="五角星 8" o:spid="_x0000_s1026" style="position:absolute;left:13367;top:2474;height:299;width:313;" fillcolor="#FFFFFF" filled="t" stroked="t" coordsize="313,299" o:gfxdata="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Rx4BvQAA&#10;ANsAAAAPAAAAAAAAAAEAIAAAACIAAABkcnMvZG93bnJldi54bWxQSwECFAAUAAAACACHTuJAMy8F&#10;njsAAAA5AAAAEAAAAAAAAAABACAAAAAMAQAAZHJzL3NoYXBleG1sLnhtbFBLBQYAAAAABgAGAFsB&#10;AAC2AwAAAAA=&#10;" path="m0,114l119,114,156,0,193,114,312,114,216,184,253,298,156,228,59,298,96,184xe">
                        <v:path o:connectlocs="156,0;0,114;59,298;253,298;312,114" o:connectangles="247,164,82,82,0"/>
                        <v:fill on="t" focussize="0,0"/>
                        <v:stroke color="#000000" joinstyle="miter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14:paraId="486DB2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NDBhYjM1MzNlYmE1NjI4NzY2ZWRmNjk4OGQ2ODYifQ=="/>
  </w:docVars>
  <w:rsids>
    <w:rsidRoot w:val="43427782"/>
    <w:rsid w:val="43427782"/>
    <w:rsid w:val="5D1E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qFormat/>
    <w:uiPriority w:val="0"/>
    <w:pPr>
      <w:widowControl/>
      <w:spacing w:before="180" w:after="140"/>
      <w:ind w:firstLine="340"/>
      <w:outlineLvl w:val="2"/>
    </w:pPr>
    <w:rPr>
      <w:rFonts w:ascii="Arial" w:hAnsi="Arial" w:eastAsia="黑体"/>
      <w:kern w:val="0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560</Characters>
  <Lines>0</Lines>
  <Paragraphs>0</Paragraphs>
  <TotalTime>3</TotalTime>
  <ScaleCrop>false</ScaleCrop>
  <LinksUpToDate>false</LinksUpToDate>
  <CharactersWithSpaces>779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2024-08-21T13:15:00Z</dcterms:created>
  <dc:creator>滄海</dc:creator>
  <cp:lastModifiedBy>滄海</cp:lastModifiedBy>
  <dcterms:modified xsi:type="dcterms:W3CDTF">2024-08-21T14:34:47Z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24869273B91740D58691047C4DCEC563_11</vt:lpwstr>
  </property>
</Properties>
</file>