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0F4FA"/>
  <w:body>
    <w:p w14:paraId="6548C8DC" w14:textId="77777777" w:rsidR="00E85BB9" w:rsidRDefault="00E85BB9" w:rsidP="00E85BB9">
      <w:pPr>
        <w:pStyle w:val="2CharChar"/>
        <w:spacing w:line="300" w:lineRule="auto"/>
        <w:ind w:firstLine="480"/>
        <w:jc w:val="left"/>
        <w:rPr>
          <w:rFonts w:ascii="Times New Roman" w:eastAsia="微软雅黑" w:hAnsi="Times New Roman" w:cs="Times New Roman"/>
          <w:b/>
          <w:color w:val="0070C0"/>
          <w:position w:val="20"/>
          <w:sz w:val="24"/>
          <w:szCs w:val="24"/>
        </w:rPr>
      </w:pPr>
      <w:r w:rsidRPr="003A0957"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1</w:t>
      </w:r>
      <w:r w:rsidRPr="003A0957"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．</w:t>
      </w:r>
      <w:r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畅所欲言</w:t>
      </w:r>
    </w:p>
    <w:p w14:paraId="344E8AFF" w14:textId="77777777" w:rsidR="00E85BB9" w:rsidRPr="003A0957" w:rsidRDefault="00E85BB9" w:rsidP="00E85BB9">
      <w:pPr>
        <w:adjustRightInd w:val="0"/>
        <w:snapToGrid w:val="0"/>
        <w:spacing w:line="300" w:lineRule="auto"/>
        <w:ind w:firstLineChars="200" w:firstLine="480"/>
        <w:jc w:val="left"/>
        <w:rPr>
          <w:sz w:val="24"/>
        </w:rPr>
      </w:pPr>
      <w:proofErr w:type="gramStart"/>
      <w:r w:rsidRPr="003A0957">
        <w:rPr>
          <w:rFonts w:hint="eastAsia"/>
          <w:sz w:val="24"/>
        </w:rPr>
        <w:t>掌控</w:t>
      </w:r>
      <w:r>
        <w:rPr>
          <w:rFonts w:hint="eastAsia"/>
          <w:sz w:val="24"/>
        </w:rPr>
        <w:t>板</w:t>
      </w:r>
      <w:r w:rsidRPr="003A0957">
        <w:rPr>
          <w:rFonts w:hint="eastAsia"/>
          <w:sz w:val="24"/>
        </w:rPr>
        <w:t>套件</w:t>
      </w:r>
      <w:proofErr w:type="gramEnd"/>
      <w:r w:rsidRPr="003A0957">
        <w:rPr>
          <w:rFonts w:hint="eastAsia"/>
          <w:sz w:val="24"/>
        </w:rPr>
        <w:t>中的其他传感器，可以用来实现什么功能？这些功能可以应用在哪些物联网场景中？</w:t>
      </w:r>
    </w:p>
    <w:tbl>
      <w:tblPr>
        <w:tblW w:w="5000" w:type="pct"/>
        <w:tblBorders>
          <w:top w:val="single" w:sz="12" w:space="0" w:color="0070C0"/>
          <w:bottom w:val="single" w:sz="12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2528"/>
        <w:gridCol w:w="2524"/>
        <w:gridCol w:w="2886"/>
      </w:tblGrid>
      <w:tr w:rsidR="00E85BB9" w:rsidRPr="0087447F" w14:paraId="3DC4AAC4" w14:textId="77777777" w:rsidTr="00FC4651">
        <w:trPr>
          <w:trHeight w:val="550"/>
        </w:trPr>
        <w:tc>
          <w:tcPr>
            <w:tcW w:w="1592" w:type="pct"/>
            <w:tcBorders>
              <w:top w:val="single" w:sz="12" w:space="0" w:color="0070C0"/>
              <w:bottom w:val="single" w:sz="6" w:space="0" w:color="0070C0"/>
            </w:tcBorders>
            <w:shd w:val="clear" w:color="auto" w:fill="DEEAF6"/>
            <w:vAlign w:val="center"/>
          </w:tcPr>
          <w:p w14:paraId="443721C4" w14:textId="77777777" w:rsidR="00E85BB9" w:rsidRPr="00457928" w:rsidRDefault="00E85BB9" w:rsidP="00FC4651">
            <w:pPr>
              <w:spacing w:line="300" w:lineRule="auto"/>
              <w:jc w:val="center"/>
              <w:rPr>
                <w:rFonts w:eastAsia="SimHei"/>
                <w:b/>
                <w:color w:val="0070C0"/>
              </w:rPr>
            </w:pPr>
            <w:r w:rsidRPr="00457928">
              <w:rPr>
                <w:rFonts w:eastAsia="SimHei"/>
                <w:b/>
                <w:color w:val="0070C0"/>
              </w:rPr>
              <w:t>传感器</w:t>
            </w:r>
          </w:p>
        </w:tc>
        <w:tc>
          <w:tcPr>
            <w:tcW w:w="1590" w:type="pct"/>
            <w:tcBorders>
              <w:top w:val="single" w:sz="12" w:space="0" w:color="0070C0"/>
              <w:bottom w:val="single" w:sz="6" w:space="0" w:color="0070C0"/>
            </w:tcBorders>
            <w:shd w:val="clear" w:color="auto" w:fill="DEEAF6"/>
            <w:vAlign w:val="center"/>
          </w:tcPr>
          <w:p w14:paraId="121740D6" w14:textId="77777777" w:rsidR="00E85BB9" w:rsidRPr="00457928" w:rsidRDefault="00E85BB9" w:rsidP="00FC4651">
            <w:pPr>
              <w:spacing w:line="300" w:lineRule="auto"/>
              <w:jc w:val="center"/>
              <w:rPr>
                <w:rFonts w:eastAsia="SimHei"/>
                <w:b/>
                <w:color w:val="0070C0"/>
              </w:rPr>
            </w:pPr>
            <w:r w:rsidRPr="00457928">
              <w:rPr>
                <w:rFonts w:eastAsia="SimHei"/>
                <w:b/>
                <w:color w:val="0070C0"/>
              </w:rPr>
              <w:t>实现功能</w:t>
            </w:r>
          </w:p>
        </w:tc>
        <w:tc>
          <w:tcPr>
            <w:tcW w:w="1818" w:type="pct"/>
            <w:tcBorders>
              <w:top w:val="single" w:sz="12" w:space="0" w:color="0070C0"/>
              <w:bottom w:val="single" w:sz="6" w:space="0" w:color="0070C0"/>
            </w:tcBorders>
            <w:shd w:val="clear" w:color="auto" w:fill="DEEAF6"/>
          </w:tcPr>
          <w:p w14:paraId="211F030C" w14:textId="77777777" w:rsidR="00E85BB9" w:rsidRPr="00457928" w:rsidRDefault="00E85BB9" w:rsidP="00FC4651">
            <w:pPr>
              <w:spacing w:line="300" w:lineRule="auto"/>
              <w:jc w:val="center"/>
              <w:rPr>
                <w:rFonts w:eastAsia="SimHei"/>
                <w:b/>
                <w:color w:val="0070C0"/>
              </w:rPr>
            </w:pPr>
            <w:r w:rsidRPr="00457928">
              <w:rPr>
                <w:rFonts w:eastAsia="SimHei" w:hint="eastAsia"/>
                <w:b/>
                <w:color w:val="0070C0"/>
              </w:rPr>
              <w:t>应用</w:t>
            </w:r>
            <w:r w:rsidRPr="00457928">
              <w:rPr>
                <w:rFonts w:eastAsia="SimHei"/>
                <w:b/>
                <w:color w:val="0070C0"/>
              </w:rPr>
              <w:t>场景</w:t>
            </w:r>
          </w:p>
        </w:tc>
      </w:tr>
      <w:tr w:rsidR="00E85BB9" w:rsidRPr="0087447F" w14:paraId="5F63558F" w14:textId="77777777" w:rsidTr="00FC4651">
        <w:trPr>
          <w:trHeight w:val="249"/>
        </w:trPr>
        <w:tc>
          <w:tcPr>
            <w:tcW w:w="1592" w:type="pct"/>
            <w:tcBorders>
              <w:top w:val="single" w:sz="6" w:space="0" w:color="0070C0"/>
            </w:tcBorders>
            <w:vAlign w:val="center"/>
          </w:tcPr>
          <w:p w14:paraId="3CD7FF04" w14:textId="77777777" w:rsidR="00E85BB9" w:rsidRPr="00457928" w:rsidRDefault="00E85BB9" w:rsidP="00FC4651">
            <w:pPr>
              <w:spacing w:line="300" w:lineRule="auto"/>
              <w:jc w:val="center"/>
              <w:rPr>
                <w:szCs w:val="21"/>
              </w:rPr>
            </w:pPr>
            <w:r w:rsidRPr="00457928">
              <w:rPr>
                <w:rFonts w:hint="eastAsia"/>
                <w:szCs w:val="21"/>
              </w:rPr>
              <w:t>温湿度传感器</w:t>
            </w:r>
          </w:p>
        </w:tc>
        <w:tc>
          <w:tcPr>
            <w:tcW w:w="1590" w:type="pct"/>
            <w:tcBorders>
              <w:top w:val="single" w:sz="6" w:space="0" w:color="0070C0"/>
            </w:tcBorders>
            <w:vAlign w:val="center"/>
          </w:tcPr>
          <w:p w14:paraId="455EFFD0" w14:textId="77777777" w:rsidR="00E85BB9" w:rsidRPr="0087447F" w:rsidRDefault="00E85BB9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  <w:tc>
          <w:tcPr>
            <w:tcW w:w="1818" w:type="pct"/>
            <w:tcBorders>
              <w:top w:val="single" w:sz="6" w:space="0" w:color="0070C0"/>
            </w:tcBorders>
          </w:tcPr>
          <w:p w14:paraId="6888B3B7" w14:textId="77777777" w:rsidR="00E85BB9" w:rsidRPr="0087447F" w:rsidRDefault="00E85BB9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  <w:tr w:rsidR="00E85BB9" w:rsidRPr="0087447F" w14:paraId="50DF02B2" w14:textId="77777777" w:rsidTr="00FC4651">
        <w:trPr>
          <w:trHeight w:val="280"/>
        </w:trPr>
        <w:tc>
          <w:tcPr>
            <w:tcW w:w="1592" w:type="pc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00D6463D" w14:textId="77777777" w:rsidR="00E85BB9" w:rsidRPr="00457928" w:rsidRDefault="00E85BB9" w:rsidP="00FC4651">
            <w:pPr>
              <w:spacing w:line="300" w:lineRule="auto"/>
              <w:jc w:val="center"/>
              <w:rPr>
                <w:szCs w:val="21"/>
              </w:rPr>
            </w:pPr>
            <w:r w:rsidRPr="00457928">
              <w:rPr>
                <w:rFonts w:hint="eastAsia"/>
                <w:szCs w:val="21"/>
              </w:rPr>
              <w:t>颜色</w:t>
            </w:r>
            <w:r w:rsidRPr="00457928">
              <w:rPr>
                <w:szCs w:val="21"/>
              </w:rPr>
              <w:t>传感器</w:t>
            </w:r>
          </w:p>
        </w:tc>
        <w:tc>
          <w:tcPr>
            <w:tcW w:w="1590" w:type="pct"/>
            <w:tcBorders>
              <w:top w:val="single" w:sz="6" w:space="0" w:color="0070C0"/>
              <w:bottom w:val="single" w:sz="6" w:space="0" w:color="0070C0"/>
            </w:tcBorders>
            <w:vAlign w:val="center"/>
          </w:tcPr>
          <w:p w14:paraId="37514C3B" w14:textId="77777777" w:rsidR="00E85BB9" w:rsidRPr="0087447F" w:rsidRDefault="00E85BB9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  <w:tc>
          <w:tcPr>
            <w:tcW w:w="1818" w:type="pct"/>
            <w:tcBorders>
              <w:top w:val="single" w:sz="6" w:space="0" w:color="0070C0"/>
              <w:bottom w:val="single" w:sz="6" w:space="0" w:color="0070C0"/>
            </w:tcBorders>
          </w:tcPr>
          <w:p w14:paraId="44E64482" w14:textId="77777777" w:rsidR="00E85BB9" w:rsidRPr="0087447F" w:rsidRDefault="00E85BB9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  <w:tr w:rsidR="00E85BB9" w:rsidRPr="009C3B73" w14:paraId="72490A49" w14:textId="77777777" w:rsidTr="00FC4651">
        <w:trPr>
          <w:trHeight w:val="74"/>
        </w:trPr>
        <w:tc>
          <w:tcPr>
            <w:tcW w:w="1592" w:type="pct"/>
            <w:tcBorders>
              <w:top w:val="single" w:sz="6" w:space="0" w:color="0070C0"/>
              <w:bottom w:val="single" w:sz="12" w:space="0" w:color="0070C0"/>
            </w:tcBorders>
            <w:shd w:val="clear" w:color="auto" w:fill="auto"/>
            <w:vAlign w:val="center"/>
          </w:tcPr>
          <w:p w14:paraId="16774DD8" w14:textId="77777777" w:rsidR="00E85BB9" w:rsidRPr="00457928" w:rsidRDefault="00E85BB9" w:rsidP="00FC4651">
            <w:pPr>
              <w:spacing w:line="300" w:lineRule="auto"/>
              <w:jc w:val="center"/>
              <w:rPr>
                <w:szCs w:val="21"/>
              </w:rPr>
            </w:pPr>
            <w:r w:rsidRPr="00457928">
              <w:rPr>
                <w:rFonts w:hint="eastAsia"/>
                <w:szCs w:val="21"/>
              </w:rPr>
              <w:t>土壤</w:t>
            </w:r>
            <w:r w:rsidRPr="00457928">
              <w:rPr>
                <w:szCs w:val="21"/>
              </w:rPr>
              <w:t>湿度传感器</w:t>
            </w:r>
          </w:p>
        </w:tc>
        <w:tc>
          <w:tcPr>
            <w:tcW w:w="1590" w:type="pct"/>
            <w:tcBorders>
              <w:top w:val="single" w:sz="6" w:space="0" w:color="0070C0"/>
              <w:bottom w:val="single" w:sz="12" w:space="0" w:color="0070C0"/>
            </w:tcBorders>
            <w:shd w:val="clear" w:color="auto" w:fill="auto"/>
            <w:vAlign w:val="center"/>
          </w:tcPr>
          <w:p w14:paraId="79F20F83" w14:textId="77777777" w:rsidR="00E85BB9" w:rsidRPr="009C3B73" w:rsidRDefault="00E85BB9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  <w:tc>
          <w:tcPr>
            <w:tcW w:w="1818" w:type="pct"/>
            <w:tcBorders>
              <w:top w:val="single" w:sz="6" w:space="0" w:color="0070C0"/>
              <w:bottom w:val="single" w:sz="12" w:space="0" w:color="0070C0"/>
            </w:tcBorders>
            <w:shd w:val="clear" w:color="auto" w:fill="auto"/>
          </w:tcPr>
          <w:p w14:paraId="564A0FB2" w14:textId="77777777" w:rsidR="00E85BB9" w:rsidRPr="009C3B73" w:rsidRDefault="00E85BB9" w:rsidP="00FC4651">
            <w:pPr>
              <w:jc w:val="center"/>
              <w:rPr>
                <w:rFonts w:cs="Arial"/>
                <w:bCs/>
                <w:sz w:val="18"/>
                <w:szCs w:val="21"/>
              </w:rPr>
            </w:pPr>
          </w:p>
        </w:tc>
      </w:tr>
    </w:tbl>
    <w:p w14:paraId="771C7E90" w14:textId="77777777" w:rsidR="00E85BB9" w:rsidRPr="007B364C" w:rsidRDefault="00E85BB9" w:rsidP="00E85BB9">
      <w:pPr>
        <w:widowControl/>
        <w:tabs>
          <w:tab w:val="left" w:pos="0"/>
        </w:tabs>
        <w:ind w:leftChars="12" w:left="26" w:firstLineChars="200" w:firstLine="360"/>
        <w:jc w:val="left"/>
        <w:rPr>
          <w:rFonts w:cs="Arial"/>
          <w:sz w:val="18"/>
          <w:szCs w:val="21"/>
        </w:rPr>
      </w:pPr>
    </w:p>
    <w:p w14:paraId="1B3057D2" w14:textId="77777777" w:rsidR="002A5100" w:rsidRPr="001E10DA" w:rsidRDefault="00E85BB9" w:rsidP="002A5100">
      <w:pPr>
        <w:pStyle w:val="2CharChar"/>
        <w:spacing w:line="300" w:lineRule="auto"/>
        <w:ind w:firstLine="480"/>
        <w:jc w:val="left"/>
        <w:rPr>
          <w:rFonts w:ascii="Times New Roman" w:eastAsia="微软雅黑" w:hAnsi="Times New Roman" w:cs="Times New Roman"/>
          <w:b/>
          <w:color w:val="0070C0"/>
          <w:position w:val="20"/>
          <w:sz w:val="24"/>
          <w:szCs w:val="24"/>
        </w:rPr>
      </w:pPr>
      <w:r>
        <w:rPr>
          <w:rFonts w:ascii="Times New Roman" w:eastAsia="微软雅黑" w:hAnsi="Times New Roman" w:cs="Times New Roman"/>
          <w:b/>
          <w:color w:val="0070C0"/>
          <w:position w:val="20"/>
          <w:sz w:val="24"/>
          <w:szCs w:val="24"/>
        </w:rPr>
        <w:t>2</w:t>
      </w:r>
      <w:r w:rsidR="002A5100" w:rsidRPr="001E10DA"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．自动驾驶中</w:t>
      </w:r>
      <w:r w:rsidR="002A5100">
        <w:rPr>
          <w:rFonts w:ascii="Times New Roman" w:eastAsia="微软雅黑" w:hAnsi="Times New Roman" w:cs="Times New Roman" w:hint="eastAsia"/>
          <w:b/>
          <w:color w:val="0070C0"/>
          <w:position w:val="20"/>
          <w:sz w:val="24"/>
          <w:szCs w:val="24"/>
        </w:rPr>
        <w:t>传感器</w:t>
      </w:r>
    </w:p>
    <w:p w14:paraId="28A5D05B" w14:textId="77777777" w:rsidR="002A5100" w:rsidRPr="000D39D3" w:rsidRDefault="002A5100" w:rsidP="002A5100">
      <w:pPr>
        <w:adjustRightInd w:val="0"/>
        <w:snapToGrid w:val="0"/>
        <w:spacing w:line="300" w:lineRule="auto"/>
        <w:ind w:firstLineChars="200" w:firstLine="480"/>
        <w:jc w:val="left"/>
        <w:rPr>
          <w:sz w:val="24"/>
        </w:rPr>
      </w:pPr>
      <w:r w:rsidRPr="000D39D3">
        <w:rPr>
          <w:rFonts w:hint="eastAsia"/>
          <w:sz w:val="24"/>
        </w:rPr>
        <w:t>如果在智能驾驶的车辆中，使用传感器采集到汽车周边的许多距离信息，可以如何创新，让汽车更加智能。</w:t>
      </w:r>
    </w:p>
    <w:bookmarkStart w:id="0" w:name="_MON_1688196225"/>
    <w:bookmarkEnd w:id="0"/>
    <w:p w14:paraId="7C370E51" w14:textId="430DEFCF" w:rsidR="002A5100" w:rsidRDefault="00832113" w:rsidP="002A5100">
      <w:pPr>
        <w:pStyle w:val="2CharChar"/>
        <w:adjustRightInd w:val="0"/>
        <w:snapToGrid w:val="0"/>
        <w:spacing w:line="300" w:lineRule="auto"/>
        <w:ind w:firstLineChars="0" w:firstLine="0"/>
        <w:jc w:val="center"/>
        <w:rPr>
          <w:rFonts w:ascii="Times New Roman" w:hAnsi="Times New Roman"/>
          <w:color w:val="000000"/>
        </w:rPr>
      </w:pPr>
      <w:r w:rsidRPr="0080264F">
        <w:rPr>
          <w:rFonts w:ascii="Times New Roman" w:hAnsi="Times New Roman"/>
          <w:color w:val="000000"/>
        </w:rPr>
        <w:object w:dxaOrig="7938" w:dyaOrig="1880" w14:anchorId="3B6CC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87pt" o:ole="">
            <v:imagedata r:id="rId7" o:title=""/>
          </v:shape>
          <o:OLEObject Type="Embed" ProgID="Word.Picture.8" ShapeID="_x0000_i1025" DrawAspect="Content" ObjectID="_1698589020" r:id="rId8"/>
        </w:object>
      </w:r>
    </w:p>
    <w:p w14:paraId="672D42C4" w14:textId="77777777" w:rsidR="002A5100" w:rsidRDefault="002A5100" w:rsidP="002A5100">
      <w:pPr>
        <w:adjustRightInd w:val="0"/>
        <w:snapToGrid w:val="0"/>
        <w:rPr>
          <w:color w:val="000000"/>
        </w:rPr>
      </w:pPr>
    </w:p>
    <w:p w14:paraId="4E675775" w14:textId="77777777" w:rsidR="002A5100" w:rsidRDefault="002A5100" w:rsidP="002A5100">
      <w:pPr>
        <w:jc w:val="center"/>
      </w:pPr>
    </w:p>
    <w:p w14:paraId="6D92FFD0" w14:textId="77777777" w:rsidR="00C5260E" w:rsidRPr="002A5100" w:rsidRDefault="00C5260E" w:rsidP="002A5100"/>
    <w:sectPr w:rsidR="00C5260E" w:rsidRPr="002A5100" w:rsidSect="004166BE">
      <w:headerReference w:type="even" r:id="rId9"/>
      <w:headerReference w:type="default" r:id="rId10"/>
      <w:footerReference w:type="even" r:id="rId11"/>
      <w:footerReference w:type="default" r:id="rId12"/>
      <w:pgSz w:w="10490" w:h="14742"/>
      <w:pgMar w:top="1134" w:right="1276" w:bottom="1134" w:left="1276" w:header="737" w:footer="567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9622" w14:textId="77777777" w:rsidR="00062D7E" w:rsidRDefault="00062D7E" w:rsidP="002A5100">
      <w:r>
        <w:separator/>
      </w:r>
    </w:p>
  </w:endnote>
  <w:endnote w:type="continuationSeparator" w:id="0">
    <w:p w14:paraId="4E2822EE" w14:textId="77777777" w:rsidR="00062D7E" w:rsidRDefault="00062D7E" w:rsidP="002A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粗黑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琥珀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C351" w14:textId="77777777" w:rsidR="00C4375A" w:rsidRPr="00FC2197" w:rsidRDefault="00937C3F" w:rsidP="00E07BD0">
    <w:pPr>
      <w:pStyle w:val="a6"/>
      <w:framePr w:w="425" w:wrap="around" w:vAnchor="text" w:hAnchor="page" w:x="946" w:y="-482"/>
      <w:jc w:val="center"/>
      <w:rPr>
        <w:rStyle w:val="a8"/>
        <w:rFonts w:ascii="方正琥珀简体" w:eastAsia="方正琥珀简体"/>
        <w:sz w:val="24"/>
        <w:szCs w:val="24"/>
      </w:rPr>
    </w:pPr>
    <w:r w:rsidRPr="00FC2197">
      <w:rPr>
        <w:rStyle w:val="a8"/>
        <w:rFonts w:ascii="方正琥珀简体" w:eastAsia="方正琥珀简体" w:hint="eastAsia"/>
        <w:sz w:val="24"/>
        <w:szCs w:val="24"/>
      </w:rPr>
      <w:fldChar w:fldCharType="begin"/>
    </w:r>
    <w:r w:rsidRPr="00FC2197">
      <w:rPr>
        <w:rStyle w:val="a8"/>
        <w:rFonts w:ascii="方正琥珀简体" w:eastAsia="方正琥珀简体" w:hint="eastAsia"/>
        <w:sz w:val="24"/>
        <w:szCs w:val="24"/>
      </w:rPr>
      <w:instrText xml:space="preserve">PAGE  </w:instrText>
    </w:r>
    <w:r w:rsidRPr="00FC2197">
      <w:rPr>
        <w:rStyle w:val="a8"/>
        <w:rFonts w:ascii="方正琥珀简体" w:eastAsia="方正琥珀简体" w:hint="eastAsia"/>
        <w:sz w:val="24"/>
        <w:szCs w:val="24"/>
      </w:rPr>
      <w:fldChar w:fldCharType="separate"/>
    </w:r>
    <w:r>
      <w:rPr>
        <w:rStyle w:val="a8"/>
        <w:rFonts w:ascii="方正琥珀简体" w:eastAsia="方正琥珀简体"/>
        <w:noProof/>
        <w:sz w:val="24"/>
        <w:szCs w:val="24"/>
      </w:rPr>
      <w:t>6</w:t>
    </w:r>
    <w:r w:rsidRPr="00FC2197">
      <w:rPr>
        <w:rStyle w:val="a8"/>
        <w:rFonts w:ascii="方正琥珀简体" w:eastAsia="方正琥珀简体" w:hint="eastAsia"/>
        <w:sz w:val="24"/>
        <w:szCs w:val="24"/>
      </w:rPr>
      <w:fldChar w:fldCharType="end"/>
    </w:r>
  </w:p>
  <w:p w14:paraId="456EC654" w14:textId="77777777" w:rsidR="00C4375A" w:rsidRDefault="002A5100" w:rsidP="00C4375A">
    <w:pPr>
      <w:pStyle w:val="a6"/>
      <w:ind w:right="360" w:firstLine="36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9C43358" wp14:editId="36F28BDD">
          <wp:simplePos x="0" y="0"/>
          <wp:positionH relativeFrom="column">
            <wp:posOffset>-771525</wp:posOffset>
          </wp:positionH>
          <wp:positionV relativeFrom="paragraph">
            <wp:posOffset>-3908425</wp:posOffset>
          </wp:positionV>
          <wp:extent cx="6764655" cy="4550410"/>
          <wp:effectExtent l="0" t="0" r="0" b="2540"/>
          <wp:wrapNone/>
          <wp:docPr id="14" name="图片 1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4655" cy="455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7A9A" w14:textId="77777777" w:rsidR="00716434" w:rsidRDefault="00062D7E" w:rsidP="00C4375A">
    <w:pPr>
      <w:pStyle w:val="a6"/>
      <w:ind w:left="360"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D004" w14:textId="77777777" w:rsidR="00062D7E" w:rsidRDefault="00062D7E" w:rsidP="002A5100">
      <w:r>
        <w:separator/>
      </w:r>
    </w:p>
  </w:footnote>
  <w:footnote w:type="continuationSeparator" w:id="0">
    <w:p w14:paraId="45420072" w14:textId="77777777" w:rsidR="00062D7E" w:rsidRDefault="00062D7E" w:rsidP="002A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CE96" w14:textId="77777777" w:rsidR="00FF0316" w:rsidRPr="007A2532" w:rsidRDefault="002A5100" w:rsidP="00C4375A">
    <w:pPr>
      <w:pStyle w:val="a4"/>
      <w:pBdr>
        <w:bottom w:val="none" w:sz="0" w:space="0" w:color="auto"/>
      </w:pBdr>
      <w:ind w:right="360" w:firstLine="360"/>
      <w:rPr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3CB5B" wp14:editId="0A5D6629">
              <wp:simplePos x="0" y="0"/>
              <wp:positionH relativeFrom="column">
                <wp:posOffset>1438275</wp:posOffset>
              </wp:positionH>
              <wp:positionV relativeFrom="paragraph">
                <wp:posOffset>-271780</wp:posOffset>
              </wp:positionV>
              <wp:extent cx="2524125" cy="396240"/>
              <wp:effectExtent l="635" t="0" r="0" b="0"/>
              <wp:wrapNone/>
              <wp:docPr id="18" name="文本框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EC6F69" w14:textId="77777777" w:rsidR="007A2532" w:rsidRPr="007A2532" w:rsidRDefault="00937C3F">
                          <w:r w:rsidRPr="007A2532">
                            <w:rPr>
                              <w:rFonts w:ascii="方正兰亭粗黑简体" w:eastAsia="方正兰亭粗黑简体" w:hint="eastAsia"/>
                              <w:sz w:val="32"/>
                              <w:szCs w:val="32"/>
                            </w:rPr>
                            <w:t>第</w:t>
                          </w:r>
                          <w:r>
                            <w:rPr>
                              <w:rFonts w:ascii="方正兰亭粗黑简体" w:eastAsia="方正兰亭粗黑简体" w:hint="eastAsia"/>
                              <w:sz w:val="32"/>
                              <w:szCs w:val="32"/>
                            </w:rPr>
                            <w:t>二</w:t>
                          </w:r>
                          <w:r w:rsidRPr="007A2532">
                            <w:rPr>
                              <w:rFonts w:ascii="方正兰亭粗黑简体" w:eastAsia="方正兰亭粗黑简体" w:hint="eastAsia"/>
                              <w:sz w:val="32"/>
                              <w:szCs w:val="32"/>
                            </w:rPr>
                            <w:t>单元</w:t>
                          </w:r>
                          <w:r w:rsidRPr="007A2532">
                            <w:rPr>
                              <w:rFonts w:hint="eastAsia"/>
                            </w:rPr>
                            <w:t xml:space="preserve">  </w:t>
                          </w:r>
                          <w:r w:rsidRPr="00CA6527">
                            <w:rPr>
                              <w:rFonts w:hint="eastAsia"/>
                              <w:sz w:val="28"/>
                            </w:rPr>
                            <w:t>物联网数据</w:t>
                          </w:r>
                          <w:r w:rsidRPr="00CA6527">
                            <w:rPr>
                              <w:sz w:val="28"/>
                            </w:rPr>
                            <w:t>采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left:0;text-align:left;margin-left:113.25pt;margin-top:-21.4pt;width:198.7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" filled="f" stroked="f">
              <v:textbox>
                <w:txbxContent>
                  <w:p w:rsidR="007A2532" w:rsidRPr="007A2532" w:rsidRDefault="00937C3F">
                    <w:r w:rsidRPr="007A2532">
                      <w:rPr>
                        <w:rFonts w:ascii="方正兰亭粗黑简体" w:eastAsia="方正兰亭粗黑简体" w:hint="eastAsia"/>
                        <w:sz w:val="32"/>
                        <w:szCs w:val="32"/>
                      </w:rPr>
                      <w:t>第</w:t>
                    </w:r>
                    <w:r>
                      <w:rPr>
                        <w:rFonts w:ascii="方正兰亭粗黑简体" w:eastAsia="方正兰亭粗黑简体" w:hint="eastAsia"/>
                        <w:sz w:val="32"/>
                        <w:szCs w:val="32"/>
                      </w:rPr>
                      <w:t>二</w:t>
                    </w:r>
                    <w:r w:rsidRPr="007A2532">
                      <w:rPr>
                        <w:rFonts w:ascii="方正兰亭粗黑简体" w:eastAsia="方正兰亭粗黑简体" w:hint="eastAsia"/>
                        <w:sz w:val="32"/>
                        <w:szCs w:val="32"/>
                      </w:rPr>
                      <w:t>单元</w:t>
                    </w:r>
                    <w:r w:rsidRPr="007A2532">
                      <w:rPr>
                        <w:rFonts w:hint="eastAsia"/>
                      </w:rPr>
                      <w:t xml:space="preserve">  </w:t>
                    </w:r>
                    <w:r w:rsidRPr="00CA6527">
                      <w:rPr>
                        <w:rFonts w:hint="eastAsia"/>
                        <w:sz w:val="28"/>
                      </w:rPr>
                      <w:t>物联网数据</w:t>
                    </w:r>
                    <w:r w:rsidRPr="00CA6527">
                      <w:rPr>
                        <w:sz w:val="28"/>
                      </w:rPr>
                      <w:t>采</w:t>
                    </w:r>
                    <w:r>
                      <w:rPr>
                        <w:rFonts w:hint="eastAsia"/>
                        <w:sz w:val="28"/>
                      </w:rPr>
                      <w:t>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C24EF5D" wp14:editId="6FFF8CA9">
          <wp:simplePos x="0" y="0"/>
          <wp:positionH relativeFrom="column">
            <wp:posOffset>-914400</wp:posOffset>
          </wp:positionH>
          <wp:positionV relativeFrom="paragraph">
            <wp:posOffset>-936625</wp:posOffset>
          </wp:positionV>
          <wp:extent cx="7075170" cy="1096010"/>
          <wp:effectExtent l="0" t="0" r="0" b="8890"/>
          <wp:wrapNone/>
          <wp:docPr id="17" name="图片 17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17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C617" w14:textId="77777777" w:rsidR="00AE631C" w:rsidRPr="007F50FA" w:rsidRDefault="00062D7E" w:rsidP="00C4375A">
    <w:pPr>
      <w:pStyle w:val="a4"/>
      <w:pBdr>
        <w:bottom w:val="none" w:sz="0" w:space="0" w:color="auto"/>
      </w:pBdr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4B33"/>
    <w:multiLevelType w:val="hybridMultilevel"/>
    <w:tmpl w:val="0EA2DF70"/>
    <w:lvl w:ilvl="0" w:tplc="DF7A0494">
      <w:start w:val="1"/>
      <w:numFmt w:val="decimal"/>
      <w:lvlRestart w:val="0"/>
      <w:pStyle w:val="a"/>
      <w:lvlText w:val="%1."/>
      <w:lvlJc w:val="right"/>
      <w:pPr>
        <w:tabs>
          <w:tab w:val="num" w:pos="283"/>
        </w:tabs>
        <w:ind w:left="283" w:hanging="283"/>
      </w:pPr>
      <w:rPr>
        <w:rFonts w:ascii="Times New Roman" w:eastAsia="楷体_GB2312" w:hAnsi="Times New Roman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0000FF"/>
        <w:sz w:val="24"/>
        <w:szCs w:val="24"/>
        <w:vertAlign w:val="baseline"/>
      </w:rPr>
    </w:lvl>
    <w:lvl w:ilvl="1" w:tplc="04090019">
      <w:start w:val="9"/>
      <w:numFmt w:val="decimal"/>
      <w:lvlText w:val="%2."/>
      <w:lvlJc w:val="right"/>
      <w:pPr>
        <w:tabs>
          <w:tab w:val="num" w:pos="660"/>
        </w:tabs>
        <w:ind w:left="660" w:hanging="420"/>
      </w:pPr>
      <w:rPr>
        <w:rFonts w:hint="eastAsia"/>
      </w:rPr>
    </w:lvl>
    <w:lvl w:ilvl="2" w:tplc="0409001B">
      <w:start w:val="5"/>
      <w:numFmt w:val="decimal"/>
      <w:lvlText w:val="%3．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20"/>
        </w:tabs>
        <w:ind w:left="1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180"/>
        </w:tabs>
        <w:ind w:left="3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f0f4f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F9"/>
    <w:rsid w:val="00062D7E"/>
    <w:rsid w:val="002A5100"/>
    <w:rsid w:val="003231F9"/>
    <w:rsid w:val="0033040A"/>
    <w:rsid w:val="0038216C"/>
    <w:rsid w:val="004A3C65"/>
    <w:rsid w:val="006B79CE"/>
    <w:rsid w:val="00832113"/>
    <w:rsid w:val="00937C3F"/>
    <w:rsid w:val="009F2ACE"/>
    <w:rsid w:val="00C5260E"/>
    <w:rsid w:val="00D84630"/>
    <w:rsid w:val="00E8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4fa"/>
    </o:shapedefaults>
    <o:shapelayout v:ext="edit">
      <o:idmap v:ext="edit" data="2"/>
    </o:shapelayout>
  </w:shapeDefaults>
  <w:decimalSymbol w:val="."/>
  <w:listSeparator w:val=","/>
  <w14:docId w14:val="2F98C8D1"/>
  <w15:chartTrackingRefBased/>
  <w15:docId w15:val="{D8FF58EB-6446-440F-83B8-61CD8134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5100"/>
    <w:pPr>
      <w:widowControl w:val="0"/>
      <w:jc w:val="both"/>
    </w:pPr>
    <w:rPr>
      <w:rFonts w:ascii="微软雅黑" w:eastAsia="微软雅黑" w:hAnsi="微软雅黑" w:cs="微软雅黑"/>
      <w:kern w:val="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2A5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A5100"/>
    <w:rPr>
      <w:sz w:val="18"/>
      <w:szCs w:val="18"/>
    </w:rPr>
  </w:style>
  <w:style w:type="paragraph" w:styleId="a6">
    <w:name w:val="footer"/>
    <w:basedOn w:val="a0"/>
    <w:link w:val="a7"/>
    <w:unhideWhenUsed/>
    <w:rsid w:val="002A5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A5100"/>
    <w:rPr>
      <w:sz w:val="18"/>
      <w:szCs w:val="18"/>
    </w:rPr>
  </w:style>
  <w:style w:type="paragraph" w:customStyle="1" w:styleId="a">
    <w:name w:val="学着做"/>
    <w:basedOn w:val="a0"/>
    <w:link w:val="Char"/>
    <w:qFormat/>
    <w:rsid w:val="002A5100"/>
    <w:pPr>
      <w:numPr>
        <w:numId w:val="1"/>
      </w:numPr>
      <w:adjustRightInd w:val="0"/>
      <w:snapToGrid w:val="0"/>
      <w:spacing w:line="300" w:lineRule="auto"/>
    </w:pPr>
    <w:rPr>
      <w:rFonts w:ascii="Times New Roman" w:eastAsia="楷体_GB2312" w:hAnsi="Times New Roman" w:cs="Times New Roman"/>
      <w:kern w:val="2"/>
      <w:sz w:val="24"/>
      <w:szCs w:val="24"/>
    </w:rPr>
  </w:style>
  <w:style w:type="character" w:styleId="a8">
    <w:name w:val="page number"/>
    <w:basedOn w:val="a1"/>
    <w:rsid w:val="002A5100"/>
  </w:style>
  <w:style w:type="character" w:customStyle="1" w:styleId="Char">
    <w:name w:val="学着做 Char"/>
    <w:link w:val="a"/>
    <w:qFormat/>
    <w:rsid w:val="002A5100"/>
    <w:rPr>
      <w:rFonts w:ascii="Times New Roman" w:eastAsia="楷体_GB2312" w:hAnsi="Times New Roman" w:cs="Times New Roman"/>
      <w:sz w:val="24"/>
      <w:szCs w:val="24"/>
    </w:rPr>
  </w:style>
  <w:style w:type="paragraph" w:customStyle="1" w:styleId="2CharChar">
    <w:name w:val="正文首行缩进2字符 Char Char"/>
    <w:basedOn w:val="a0"/>
    <w:qFormat/>
    <w:rsid w:val="002A5100"/>
    <w:pPr>
      <w:ind w:firstLineChars="200" w:firstLine="420"/>
    </w:pPr>
    <w:rPr>
      <w:rFonts w:ascii="宋体" w:eastAsia="宋体" w:hAnsi="宋体" w:cs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>wimxt.com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2021-11-12T18:02:00Z</dcterms:created>
  <dcterms:modified xsi:type="dcterms:W3CDTF">2021-11-16T09:31:00Z</dcterms:modified>
</cp:coreProperties>
</file>