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隶书" w:eastAsia="华文隶书"/>
          <w:b/>
          <w:bCs/>
          <w:sz w:val="44"/>
          <w:szCs w:val="44"/>
        </w:rPr>
      </w:pPr>
      <w:r>
        <w:rPr>
          <w:rFonts w:hint="eastAsia" w:ascii="华文隶书" w:eastAsia="华文隶书"/>
          <w:b/>
          <w:bCs/>
          <w:sz w:val="44"/>
          <w:szCs w:val="44"/>
        </w:rPr>
        <w:t>第</w:t>
      </w:r>
      <w:r>
        <w:rPr>
          <w:rFonts w:hint="eastAsia" w:ascii="华文隶书" w:eastAsia="华文隶书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华文隶书" w:eastAsia="华文隶书"/>
          <w:b/>
          <w:bCs/>
          <w:sz w:val="44"/>
          <w:szCs w:val="44"/>
        </w:rPr>
        <w:t>课  看看在线故事连环画</w:t>
      </w:r>
    </w:p>
    <w:p>
      <w:pPr>
        <w:jc w:val="right"/>
        <w:rPr>
          <w:rFonts w:hint="eastAsia" w:ascii="华文隶书" w:eastAsia="华文隶书"/>
          <w:sz w:val="36"/>
          <w:szCs w:val="36"/>
          <w:lang w:eastAsia="zh-CN"/>
        </w:rPr>
      </w:pPr>
      <w:r>
        <w:rPr>
          <w:rFonts w:hint="eastAsia" w:ascii="华文隶书" w:eastAsia="华文隶书"/>
          <w:sz w:val="36"/>
          <w:szCs w:val="36"/>
        </w:rPr>
        <w:t>——在线</w:t>
      </w:r>
      <w:r>
        <w:rPr>
          <w:rFonts w:hint="eastAsia" w:ascii="华文隶书" w:eastAsia="华文隶书"/>
          <w:sz w:val="36"/>
          <w:szCs w:val="36"/>
          <w:lang w:val="en-US" w:eastAsia="zh-CN"/>
        </w:rPr>
        <w:t>阅读</w:t>
      </w:r>
    </w:p>
    <w:p>
      <w:pPr>
        <w:jc w:val="center"/>
        <w:rPr>
          <w:rFonts w:hint="eastAsia" w:ascii="Times New Roman" w:hAnsi="Times New Roman" w:eastAsia="黑体" w:cs="Times New Roman"/>
          <w:kern w:val="0"/>
          <w:szCs w:val="21"/>
        </w:rPr>
      </w:pPr>
      <w:r>
        <w:rPr>
          <w:rFonts w:hint="eastAsia" w:ascii="Times New Roman" w:hAnsi="Times New Roman" w:eastAsia="黑体" w:cs="Times New Roman"/>
          <w:kern w:val="0"/>
          <w:szCs w:val="21"/>
        </w:rPr>
        <w:t>学生实验记录</w:t>
      </w:r>
    </w:p>
    <w:p>
      <w:pPr>
        <w:jc w:val="center"/>
        <w:rPr>
          <w:rFonts w:hint="eastAsia" w:ascii="Times New Roman" w:hAnsi="Times New Roman" w:eastAsia="黑体" w:cs="Times New Roman"/>
          <w:kern w:val="0"/>
          <w:szCs w:val="21"/>
        </w:rPr>
      </w:pPr>
      <w:bookmarkStart w:id="0" w:name="_GoBack"/>
      <w:bookmarkEnd w:id="0"/>
    </w:p>
    <w:tbl>
      <w:tblPr>
        <w:tblStyle w:val="2"/>
        <w:tblW w:w="8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6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1212" w:type="dxa"/>
            <w:vMerge w:val="restart"/>
            <w:shd w:val="clear" w:color="auto" w:fill="D9D9D9"/>
            <w:noWrap w:val="0"/>
            <w:vAlign w:val="center"/>
          </w:tcPr>
          <w:p>
            <w:pPr>
              <w:tabs>
                <w:tab w:val="left" w:pos="425"/>
              </w:tabs>
              <w:ind w:firstLine="0"/>
              <w:jc w:val="center"/>
              <w:rPr>
                <w:rFonts w:eastAsia="仿宋" w:cs="仿宋"/>
                <w:b/>
                <w:bCs/>
              </w:rPr>
            </w:pPr>
            <w:r>
              <w:rPr>
                <w:rFonts w:ascii="黑体" w:hAnsi="黑体" w:eastAsia="黑体" w:cs="仿宋"/>
                <w:bCs/>
              </w:rPr>
              <w:t>项目</w:t>
            </w:r>
            <w:r>
              <w:rPr>
                <w:rFonts w:hint="eastAsia" w:ascii="黑体" w:hAnsi="黑体" w:eastAsia="黑体" w:cs="仿宋"/>
                <w:bCs/>
              </w:rPr>
              <w:t>实施</w:t>
            </w:r>
          </w:p>
        </w:tc>
        <w:tc>
          <w:tcPr>
            <w:tcW w:w="6955" w:type="dxa"/>
            <w:noWrap w:val="0"/>
            <w:vAlign w:val="center"/>
          </w:tcPr>
          <w:p>
            <w:pPr>
              <w:tabs>
                <w:tab w:val="left" w:pos="425"/>
              </w:tabs>
              <w:autoSpaceDE w:val="0"/>
              <w:autoSpaceDN w:val="0"/>
              <w:rPr>
                <w:rFonts w:ascii="宋体" w:hAnsi="宋体" w:cs="楷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楷体"/>
                <w:b/>
                <w:kern w:val="0"/>
                <w:sz w:val="18"/>
                <w:szCs w:val="18"/>
              </w:rPr>
              <w:t xml:space="preserve">活动一：读一读在线连环画 </w:t>
            </w:r>
          </w:p>
          <w:p>
            <w:pPr>
              <w:tabs>
                <w:tab w:val="left" w:pos="425"/>
              </w:tabs>
              <w:spacing w:after="160" w:afterLines="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阅读“国家少儿数字图书馆”网站中的连环画。</w:t>
            </w:r>
          </w:p>
          <w:tbl>
            <w:tblPr>
              <w:tblStyle w:val="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3" w:hRule="atLeast"/>
                <w:jc w:val="center"/>
              </w:trPr>
              <w:tc>
                <w:tcPr>
                  <w:tcW w:w="5102" w:type="dxa"/>
                  <w:noWrap w:val="0"/>
                  <w:vAlign w:val="top"/>
                </w:tcPr>
                <w:p>
                  <w:pPr>
                    <w:tabs>
                      <w:tab w:val="left" w:pos="425"/>
                    </w:tabs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我阅读的连环画故事名字是____________________________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rPr>
                      <w:rFonts w:hint="eastAsia"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我的选择理由是______________________________________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rPr>
                      <w:rFonts w:hint="eastAsia"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请用一句话概括这个故事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____________________________________________________</w:t>
                  </w:r>
                </w:p>
              </w:tc>
            </w:tr>
          </w:tbl>
          <w:p>
            <w:pPr>
              <w:tabs>
                <w:tab w:val="left" w:pos="425"/>
              </w:tabs>
              <w:ind w:firstLine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212" w:type="dxa"/>
            <w:vMerge w:val="continue"/>
            <w:shd w:val="clear" w:color="auto" w:fill="D9D9D9"/>
            <w:noWrap w:val="0"/>
            <w:vAlign w:val="top"/>
          </w:tcPr>
          <w:p>
            <w:pPr>
              <w:tabs>
                <w:tab w:val="left" w:pos="425"/>
              </w:tabs>
              <w:jc w:val="center"/>
              <w:rPr>
                <w:rFonts w:eastAsia="仿宋" w:cs="仿宋"/>
                <w:b/>
                <w:bCs/>
              </w:rPr>
            </w:pPr>
          </w:p>
        </w:tc>
        <w:tc>
          <w:tcPr>
            <w:tcW w:w="6955" w:type="dxa"/>
            <w:noWrap w:val="0"/>
            <w:vAlign w:val="top"/>
          </w:tcPr>
          <w:p>
            <w:pPr>
              <w:tabs>
                <w:tab w:val="left" w:pos="425"/>
              </w:tabs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活动二：将连环画“收藏”起来</w:t>
            </w:r>
          </w:p>
          <w:p>
            <w:pPr>
              <w:tabs>
                <w:tab w:val="left" w:pos="425"/>
              </w:tabs>
              <w:spacing w:after="160" w:afterLines="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将喜欢的在线连环画“收藏”起来，可以方便找到并再次阅读。</w:t>
            </w:r>
          </w:p>
          <w:tbl>
            <w:tblPr>
              <w:tblStyle w:val="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5" w:hRule="atLeast"/>
                <w:jc w:val="center"/>
              </w:trPr>
              <w:tc>
                <w:tcPr>
                  <w:tcW w:w="5102" w:type="dxa"/>
                  <w:noWrap w:val="0"/>
                  <w:vAlign w:val="top"/>
                </w:tcPr>
                <w:p>
                  <w:pPr>
                    <w:tabs>
                      <w:tab w:val="left" w:pos="425"/>
                    </w:tabs>
                    <w:ind w:firstLine="0"/>
                    <w:rPr>
                      <w:rFonts w:hint="eastAsia"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我的收藏夹里有（  ）个网页；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rPr>
                      <w:rFonts w:hint="eastAsia"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它们分别是：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____________________________________________________</w:t>
                  </w:r>
                </w:p>
              </w:tc>
            </w:tr>
          </w:tbl>
          <w:p>
            <w:pPr>
              <w:tabs>
                <w:tab w:val="left" w:pos="425"/>
              </w:tabs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1212" w:type="dxa"/>
            <w:shd w:val="clear" w:color="auto" w:fill="D9D9D9"/>
            <w:noWrap w:val="0"/>
            <w:vAlign w:val="center"/>
          </w:tcPr>
          <w:p>
            <w:pPr>
              <w:tabs>
                <w:tab w:val="left" w:pos="425"/>
              </w:tabs>
              <w:ind w:firstLine="0"/>
              <w:jc w:val="center"/>
              <w:rPr>
                <w:rFonts w:eastAsia="仿宋" w:cs="仿宋"/>
                <w:bCs/>
              </w:rPr>
            </w:pPr>
            <w:r>
              <w:rPr>
                <w:rFonts w:hint="eastAsia" w:ascii="黑体" w:hAnsi="黑体" w:eastAsia="黑体" w:cs="仿宋"/>
                <w:bCs/>
              </w:rPr>
              <w:t>分享交流</w:t>
            </w:r>
          </w:p>
        </w:tc>
        <w:tc>
          <w:tcPr>
            <w:tcW w:w="6955" w:type="dxa"/>
            <w:noWrap w:val="0"/>
            <w:vAlign w:val="top"/>
          </w:tcPr>
          <w:p>
            <w:pPr>
              <w:tabs>
                <w:tab w:val="left" w:pos="425"/>
              </w:tabs>
              <w:spacing w:after="160" w:afterLines="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根据阅读体验，说一说，在线阅读时要有哪些良好的习惯。</w:t>
            </w:r>
          </w:p>
          <w:tbl>
            <w:tblPr>
              <w:tblStyle w:val="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9" w:hRule="atLeast"/>
                <w:jc w:val="center"/>
              </w:trPr>
              <w:tc>
                <w:tcPr>
                  <w:tcW w:w="510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1"/>
                    </w:numPr>
                    <w:tabs>
                      <w:tab w:val="left" w:pos="425"/>
                    </w:tabs>
                    <w:ind w:firstLine="0"/>
                    <w:rPr>
                      <w:rFonts w:hint="eastAsia"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你觉得在线阅读，______时间后就应该休息一下眼睛？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rPr>
                      <w:rFonts w:hint="eastAsia" w:eastAsia="仿宋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val="left" w:pos="425"/>
                    </w:tabs>
                    <w:ind w:firstLine="0"/>
                    <w:rPr>
                      <w:rFonts w:hint="eastAsia"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在线阅读时，你觉得还要培养哪些良好的习惯？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_____________________________________________</w:t>
                  </w:r>
                </w:p>
              </w:tc>
            </w:tr>
          </w:tbl>
          <w:p>
            <w:pPr>
              <w:tabs>
                <w:tab w:val="left" w:pos="425"/>
              </w:tabs>
              <w:spacing w:after="160" w:afterLines="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对比线上和线下的阅读形式，说一说网络对阅读的改变和你的感受。</w:t>
            </w:r>
          </w:p>
          <w:tbl>
            <w:tblPr>
              <w:tblStyle w:val="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18" w:hRule="atLeast"/>
                <w:jc w:val="center"/>
              </w:trPr>
              <w:tc>
                <w:tcPr>
                  <w:tcW w:w="510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2"/>
                    </w:numPr>
                    <w:tabs>
                      <w:tab w:val="left" w:pos="425"/>
                    </w:tabs>
                    <w:ind w:firstLine="0"/>
                    <w:jc w:val="left"/>
                    <w:rPr>
                      <w:rFonts w:hint="eastAsia"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我觉得在线阅读有很多优势，如资源丰富，还有___________________________________________________；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rFonts w:hint="eastAsia" w:eastAsia="仿宋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val="left" w:pos="425"/>
                    </w:tabs>
                    <w:ind w:firstLine="0"/>
                    <w:jc w:val="left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eastAsia="仿宋"/>
                      <w:sz w:val="18"/>
                      <w:szCs w:val="18"/>
                    </w:rPr>
                    <w:t>我觉得</w:t>
                  </w:r>
                  <w:r>
                    <w:rPr>
                      <w:rFonts w:hint="eastAsia" w:eastAsia="仿宋"/>
                      <w:sz w:val="18"/>
                      <w:szCs w:val="18"/>
                    </w:rPr>
                    <w:t>传统的</w:t>
                  </w:r>
                  <w:r>
                    <w:rPr>
                      <w:rFonts w:eastAsia="仿宋"/>
                      <w:sz w:val="18"/>
                      <w:szCs w:val="18"/>
                    </w:rPr>
                    <w:t>书本阅读</w:t>
                  </w:r>
                  <w:r>
                    <w:rPr>
                      <w:rFonts w:hint="eastAsia" w:eastAsia="仿宋"/>
                      <w:sz w:val="18"/>
                      <w:szCs w:val="18"/>
                    </w:rPr>
                    <w:t>也有很多好处，如阅读的</w:t>
                  </w:r>
                  <w:r>
                    <w:rPr>
                      <w:rFonts w:eastAsia="仿宋"/>
                      <w:sz w:val="18"/>
                      <w:szCs w:val="18"/>
                    </w:rPr>
                    <w:t>体验感更强一点，还有</w:t>
                  </w:r>
                  <w:r>
                    <w:rPr>
                      <w:rFonts w:hint="eastAsia" w:eastAsia="仿宋"/>
                      <w:sz w:val="18"/>
                      <w:szCs w:val="18"/>
                    </w:rPr>
                    <w:t>___________________________________________。</w:t>
                  </w:r>
                </w:p>
              </w:tc>
            </w:tr>
          </w:tbl>
          <w:p>
            <w:pPr>
              <w:tabs>
                <w:tab w:val="left" w:pos="425"/>
              </w:tabs>
              <w:autoSpaceDE w:val="0"/>
              <w:autoSpaceDN w:val="0"/>
              <w:rPr>
                <w:rFonts w:eastAsia="仿宋" w:cs="楷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5" w:hRule="atLeast"/>
          <w:jc w:val="center"/>
        </w:trPr>
        <w:tc>
          <w:tcPr>
            <w:tcW w:w="1212" w:type="dxa"/>
            <w:shd w:val="clear" w:color="auto" w:fill="D9D9D9"/>
            <w:noWrap w:val="0"/>
            <w:vAlign w:val="center"/>
          </w:tcPr>
          <w:p>
            <w:pPr>
              <w:tabs>
                <w:tab w:val="left" w:pos="425"/>
              </w:tabs>
              <w:ind w:firstLine="0"/>
              <w:jc w:val="center"/>
              <w:rPr>
                <w:rFonts w:ascii="黑体" w:hAnsi="黑体" w:eastAsia="黑体" w:cs="仿宋"/>
                <w:bCs/>
              </w:rPr>
            </w:pPr>
            <w:r>
              <w:rPr>
                <w:rFonts w:hint="eastAsia" w:ascii="黑体" w:hAnsi="黑体" w:eastAsia="黑体" w:cs="仿宋"/>
                <w:bCs/>
              </w:rPr>
              <w:t>总结评价</w:t>
            </w:r>
          </w:p>
        </w:tc>
        <w:tc>
          <w:tcPr>
            <w:tcW w:w="6955" w:type="dxa"/>
            <w:noWrap w:val="0"/>
            <w:vAlign w:val="top"/>
          </w:tcPr>
          <w:p>
            <w:pPr>
              <w:tabs>
                <w:tab w:val="left" w:pos="425"/>
              </w:tabs>
              <w:spacing w:after="160" w:afterLines="50"/>
              <w:rPr>
                <w:rFonts w:cs="楷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完成活动评价，对学习情况进行反馈，点亮自己的小星星。</w:t>
            </w:r>
          </w:p>
          <w:tbl>
            <w:tblPr>
              <w:tblStyle w:val="2"/>
              <w:tblW w:w="609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6"/>
              <w:gridCol w:w="3402"/>
              <w:gridCol w:w="11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  <w:jc w:val="center"/>
              </w:trPr>
              <w:tc>
                <w:tcPr>
                  <w:tcW w:w="4958" w:type="dxa"/>
                  <w:gridSpan w:val="2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jc w:val="center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bCs/>
                      <w:sz w:val="18"/>
                      <w:szCs w:val="18"/>
                    </w:rPr>
                    <w:t>评分项目、评分标准及分值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bCs/>
                      <w:sz w:val="18"/>
                      <w:szCs w:val="18"/>
                    </w:rPr>
                    <w:t>评价等级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1" w:hRule="atLeast"/>
                <w:jc w:val="center"/>
              </w:trPr>
              <w:tc>
                <w:tcPr>
                  <w:tcW w:w="1556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eastAsia="楷体"/>
                      <w:b/>
                      <w:bCs/>
                      <w:sz w:val="18"/>
                      <w:szCs w:val="18"/>
                    </w:rPr>
                    <w:t>分析与规划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eastAsia="楷体"/>
                      <w:b/>
                      <w:bCs/>
                      <w:sz w:val="18"/>
                      <w:szCs w:val="18"/>
                    </w:rPr>
                    <w:t>（20分）</w:t>
                  </w:r>
                </w:p>
              </w:tc>
              <w:tc>
                <w:tcPr>
                  <w:tcW w:w="3402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rFonts w:hint="eastAsia" w:eastAsia="楷体"/>
                      <w:sz w:val="18"/>
                      <w:szCs w:val="18"/>
                    </w:rPr>
                  </w:pPr>
                  <w:r>
                    <w:rPr>
                      <w:rFonts w:hint="eastAsia" w:eastAsia="楷体"/>
                      <w:sz w:val="18"/>
                      <w:szCs w:val="18"/>
                    </w:rPr>
                    <w:t>项目主题明确、任务分析合理。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eastAsia="仿宋" w:cs="仿宋"/>
                      <w:bCs/>
                      <w:sz w:val="18"/>
                      <w:szCs w:val="18"/>
                    </w:rPr>
                  </w:pPr>
                  <w:r>
                    <w:rPr>
                      <w:rFonts w:hint="eastAsia" w:eastAsia="仿宋" w:cs="仿宋"/>
                      <w:sz w:val="18"/>
                      <w:szCs w:val="18"/>
                    </w:rPr>
                    <w:t>☆☆☆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6" w:hRule="atLeast"/>
                <w:jc w:val="center"/>
              </w:trPr>
              <w:tc>
                <w:tcPr>
                  <w:tcW w:w="1556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eastAsia="楷体"/>
                      <w:b/>
                      <w:bCs/>
                      <w:sz w:val="18"/>
                      <w:szCs w:val="18"/>
                    </w:rPr>
                    <w:t>工具与方法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eastAsia="楷体"/>
                      <w:b/>
                      <w:bCs/>
                      <w:sz w:val="18"/>
                      <w:szCs w:val="18"/>
                    </w:rPr>
                    <w:t>（20分）</w:t>
                  </w:r>
                </w:p>
              </w:tc>
              <w:tc>
                <w:tcPr>
                  <w:tcW w:w="3402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rFonts w:eastAsia="楷体"/>
                      <w:sz w:val="18"/>
                      <w:szCs w:val="18"/>
                    </w:rPr>
                  </w:pPr>
                  <w:r>
                    <w:rPr>
                      <w:rFonts w:hint="eastAsia" w:eastAsia="楷体"/>
                      <w:sz w:val="18"/>
                      <w:szCs w:val="18"/>
                    </w:rPr>
                    <w:t>使用浏览器进行在线阅读；会使用收藏夹，收藏和管理网页。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eastAsia="仿宋" w:cs="仿宋"/>
                      <w:sz w:val="18"/>
                      <w:szCs w:val="18"/>
                    </w:rPr>
                    <w:t>☆☆☆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56" w:type="dxa"/>
                  <w:vMerge w:val="restart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eastAsia="楷体"/>
                      <w:b/>
                      <w:bCs/>
                      <w:sz w:val="18"/>
                      <w:szCs w:val="18"/>
                    </w:rPr>
                    <w:t>核心知识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eastAsia="楷体"/>
                      <w:b/>
                      <w:bCs/>
                      <w:sz w:val="18"/>
                      <w:szCs w:val="18"/>
                    </w:rPr>
                    <w:t>（30分）</w:t>
                  </w:r>
                </w:p>
              </w:tc>
              <w:tc>
                <w:tcPr>
                  <w:tcW w:w="3402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rFonts w:hint="eastAsia" w:eastAsia="楷体"/>
                      <w:sz w:val="18"/>
                      <w:szCs w:val="18"/>
                    </w:rPr>
                  </w:pPr>
                  <w:r>
                    <w:rPr>
                      <w:rFonts w:hint="eastAsia" w:eastAsia="楷体"/>
                      <w:sz w:val="18"/>
                      <w:szCs w:val="18"/>
                    </w:rPr>
                    <w:t>选用恰当工具，体验在线阅读。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eastAsia="仿宋" w:cs="仿宋"/>
                      <w:sz w:val="18"/>
                      <w:szCs w:val="18"/>
                    </w:rPr>
                    <w:t>☆☆☆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56" w:type="dxa"/>
                  <w:vMerge w:val="continue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jc w:val="center"/>
                    <w:rPr>
                      <w:rFonts w:eastAsia="楷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rFonts w:hint="eastAsia" w:eastAsia="楷体"/>
                      <w:sz w:val="18"/>
                      <w:szCs w:val="18"/>
                    </w:rPr>
                  </w:pPr>
                  <w:r>
                    <w:rPr>
                      <w:rFonts w:hint="eastAsia" w:eastAsia="楷体"/>
                      <w:sz w:val="18"/>
                      <w:szCs w:val="18"/>
                    </w:rPr>
                    <w:t>培养良好的在线阅读习惯。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eastAsia="仿宋" w:cs="仿宋"/>
                      <w:sz w:val="18"/>
                      <w:szCs w:val="18"/>
                    </w:rPr>
                    <w:t>☆☆☆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56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eastAsia="楷体"/>
                      <w:b/>
                      <w:bCs/>
                      <w:sz w:val="18"/>
                      <w:szCs w:val="18"/>
                    </w:rPr>
                    <w:t>项目探究成果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eastAsia="楷体"/>
                      <w:b/>
                      <w:bCs/>
                      <w:sz w:val="18"/>
                      <w:szCs w:val="18"/>
                    </w:rPr>
                    <w:t>（30分）</w:t>
                  </w:r>
                </w:p>
              </w:tc>
              <w:tc>
                <w:tcPr>
                  <w:tcW w:w="3402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rFonts w:eastAsia="楷体"/>
                      <w:sz w:val="18"/>
                      <w:szCs w:val="18"/>
                    </w:rPr>
                  </w:pPr>
                  <w:r>
                    <w:rPr>
                      <w:rFonts w:hint="eastAsia" w:eastAsia="楷体"/>
                      <w:sz w:val="18"/>
                      <w:szCs w:val="18"/>
                    </w:rPr>
                    <w:t>能够使用浏览器体验在线阅读，收藏和管理网页。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  <w:r>
                    <w:rPr>
                      <w:rFonts w:hint="eastAsia" w:eastAsia="仿宋" w:cs="仿宋"/>
                      <w:sz w:val="18"/>
                      <w:szCs w:val="18"/>
                    </w:rPr>
                    <w:t>☆☆☆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6092" w:type="dxa"/>
                  <w:gridSpan w:val="3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  <w:r>
                    <w:rPr>
                      <w:rFonts w:hint="eastAsia" w:eastAsia="楷体"/>
                      <w:sz w:val="18"/>
                      <w:szCs w:val="18"/>
                    </w:rPr>
                    <w:t>这节课我点亮了_____颗星。</w:t>
                  </w:r>
                </w:p>
              </w:tc>
            </w:tr>
          </w:tbl>
          <w:p>
            <w:pPr>
              <w:tabs>
                <w:tab w:val="left" w:pos="425"/>
              </w:tabs>
              <w:autoSpaceDE w:val="0"/>
              <w:autoSpaceDN w:val="0"/>
              <w:ind w:firstLine="0"/>
              <w:rPr>
                <w:rFonts w:hint="eastAsia" w:eastAsia="仿宋" w:cs="楷体"/>
                <w:b/>
                <w:bCs/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F06C1C"/>
    <w:multiLevelType w:val="singleLevel"/>
    <w:tmpl w:val="89F06C1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4E1EE6"/>
    <w:multiLevelType w:val="singleLevel"/>
    <w:tmpl w:val="FF4E1EE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NzBkYzkyMzUzZmE3ZmU0ZjU3OWQyMTA4MGFlNzgifQ=="/>
  </w:docVars>
  <w:rsids>
    <w:rsidRoot w:val="00000000"/>
    <w:rsid w:val="3966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2024-08-21T14:04:16Z</dcterms:created>
  <dc:creator>鲍却寒</dc:creator>
  <cp:lastModifiedBy>SnailApple </cp:lastModifiedBy>
  <dcterms:modified xsi:type="dcterms:W3CDTF">2024-08-21T14:05:16Z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2AA391246AB14184A539FFD8E25BC476_12</vt:lpwstr>
  </property>
</Properties>
</file>