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D3538" w14:textId="77777777" w:rsidR="00D012BE" w:rsidRDefault="00D012BE" w:rsidP="00544770">
      <w:pPr>
        <w:tabs>
          <w:tab w:val="left" w:pos="0"/>
        </w:tabs>
        <w:spacing w:line="312" w:lineRule="auto"/>
        <w:rPr>
          <w:rFonts w:hint="eastAsia"/>
          <w:sz w:val="36"/>
          <w:szCs w:val="40"/>
        </w:rPr>
      </w:pPr>
      <w:r w:rsidRPr="00D012BE">
        <w:rPr>
          <w:rFonts w:hint="eastAsia"/>
          <w:sz w:val="36"/>
          <w:szCs w:val="40"/>
        </w:rPr>
        <w:t>学习检测：</w:t>
      </w:r>
    </w:p>
    <w:p w14:paraId="7D5A0FBF" w14:textId="13935867" w:rsidR="00544770" w:rsidRPr="001543A9" w:rsidRDefault="00D012BE" w:rsidP="00544770">
      <w:pPr>
        <w:tabs>
          <w:tab w:val="left" w:pos="0"/>
        </w:tabs>
        <w:spacing w:line="312" w:lineRule="auto"/>
        <w:rPr>
          <w:rFonts w:ascii="宋体" w:eastAsia="宋体" w:hAnsi="宋体" w:cs="Arial" w:hint="eastAsia"/>
          <w:bCs/>
          <w:color w:val="000000"/>
          <w:kern w:val="0"/>
          <w:sz w:val="28"/>
          <w:szCs w:val="36"/>
        </w:rPr>
      </w:pPr>
      <w:bookmarkStart w:id="0" w:name="_Hlk175104274"/>
      <w:r w:rsidRPr="001543A9">
        <w:rPr>
          <w:rFonts w:ascii="宋体" w:eastAsia="宋体" w:hAnsi="宋体" w:cs="Arial" w:hint="eastAsia"/>
          <w:bCs/>
          <w:color w:val="000000"/>
          <w:kern w:val="0"/>
          <w:sz w:val="28"/>
          <w:szCs w:val="28"/>
        </w:rPr>
        <w:t>1.数据作用和特点：</w:t>
      </w:r>
    </w:p>
    <w:tbl>
      <w:tblPr>
        <w:tblW w:w="8222" w:type="dxa"/>
        <w:tblBorders>
          <w:top w:val="single" w:sz="12" w:space="0" w:color="0070C0"/>
          <w:bottom w:val="single" w:sz="12" w:space="0" w:color="0070C0"/>
          <w:insideH w:val="single" w:sz="8" w:space="0" w:color="0070C0"/>
          <w:insideV w:val="single" w:sz="8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954"/>
      </w:tblGrid>
      <w:tr w:rsidR="00D012BE" w:rsidRPr="00D012BE" w14:paraId="26D88965" w14:textId="77777777" w:rsidTr="001543A9">
        <w:trPr>
          <w:trHeight w:val="554"/>
        </w:trPr>
        <w:tc>
          <w:tcPr>
            <w:tcW w:w="2268" w:type="dxa"/>
            <w:shd w:val="clear" w:color="auto" w:fill="FFFFFF"/>
          </w:tcPr>
          <w:bookmarkEnd w:id="0"/>
          <w:p w14:paraId="01F05C4D" w14:textId="77777777" w:rsidR="00D012BE" w:rsidRPr="001543A9" w:rsidRDefault="00D012BE" w:rsidP="00D012B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 w:hint="eastAsia"/>
                <w:position w:val="20"/>
                <w:szCs w:val="21"/>
                <w14:ligatures w14:val="none"/>
              </w:rPr>
            </w:pPr>
            <w:r w:rsidRPr="001543A9">
              <w:rPr>
                <w:rFonts w:ascii="微软雅黑" w:eastAsia="微软雅黑" w:hAnsi="微软雅黑" w:cs="Times New Roman" w:hint="eastAsia"/>
                <w:position w:val="20"/>
                <w:szCs w:val="21"/>
                <w14:ligatures w14:val="none"/>
              </w:rPr>
              <w:t>数据类型</w:t>
            </w:r>
          </w:p>
        </w:tc>
        <w:tc>
          <w:tcPr>
            <w:tcW w:w="5954" w:type="dxa"/>
            <w:shd w:val="clear" w:color="auto" w:fill="FFFFFF"/>
          </w:tcPr>
          <w:p w14:paraId="7D1196F1" w14:textId="77777777" w:rsidR="00D012BE" w:rsidRPr="001543A9" w:rsidRDefault="00D012BE" w:rsidP="00D012B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 w:hint="eastAsia"/>
                <w:position w:val="20"/>
                <w:szCs w:val="21"/>
                <w14:ligatures w14:val="none"/>
              </w:rPr>
            </w:pPr>
            <w:r w:rsidRPr="001543A9">
              <w:rPr>
                <w:rFonts w:ascii="微软雅黑" w:eastAsia="微软雅黑" w:hAnsi="微软雅黑" w:cs="Times New Roman" w:hint="eastAsia"/>
                <w:position w:val="20"/>
                <w:szCs w:val="21"/>
                <w14:ligatures w14:val="none"/>
              </w:rPr>
              <w:t>数据特点</w:t>
            </w:r>
          </w:p>
        </w:tc>
      </w:tr>
      <w:tr w:rsidR="00D012BE" w:rsidRPr="00D012BE" w14:paraId="75CC279A" w14:textId="77777777" w:rsidTr="001543A9">
        <w:trPr>
          <w:trHeight w:val="554"/>
        </w:trPr>
        <w:tc>
          <w:tcPr>
            <w:tcW w:w="2268" w:type="dxa"/>
            <w:shd w:val="clear" w:color="auto" w:fill="auto"/>
            <w:vAlign w:val="center"/>
          </w:tcPr>
          <w:p w14:paraId="5C1B9E9D" w14:textId="77777777" w:rsidR="00D012BE" w:rsidRPr="001543A9" w:rsidRDefault="00D012BE" w:rsidP="00D012BE">
            <w:pPr>
              <w:widowControl/>
              <w:adjustRightInd w:val="0"/>
              <w:snapToGrid w:val="0"/>
              <w:spacing w:beforeLines="25" w:before="78" w:line="300" w:lineRule="auto"/>
              <w:jc w:val="center"/>
              <w:rPr>
                <w:rFonts w:ascii="Times New Roman" w:eastAsia="宋体" w:hAnsi="Times New Roman" w:cs="Arial"/>
                <w:kern w:val="0"/>
                <w:szCs w:val="21"/>
                <w14:ligatures w14:val="none"/>
              </w:rPr>
            </w:pPr>
            <w:r w:rsidRPr="001543A9">
              <w:rPr>
                <w:rFonts w:ascii="Times New Roman" w:eastAsia="宋体" w:hAnsi="Times New Roman" w:cs="Arial" w:hint="eastAsia"/>
                <w:kern w:val="0"/>
                <w:szCs w:val="21"/>
                <w14:ligatures w14:val="none"/>
              </w:rPr>
              <w:t>视频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AA0CC58" w14:textId="77777777" w:rsidR="00D012BE" w:rsidRPr="001543A9" w:rsidRDefault="00D012BE" w:rsidP="008032D6">
            <w:pPr>
              <w:widowControl/>
              <w:adjustRightInd w:val="0"/>
              <w:snapToGrid w:val="0"/>
              <w:spacing w:beforeLines="25" w:before="78" w:line="300" w:lineRule="auto"/>
              <w:jc w:val="center"/>
              <w:rPr>
                <w:rFonts w:ascii="Times New Roman" w:eastAsia="宋体" w:hAnsi="Times New Roman" w:cs="Arial"/>
                <w:kern w:val="0"/>
                <w:szCs w:val="21"/>
                <w14:ligatures w14:val="none"/>
              </w:rPr>
            </w:pPr>
            <w:r w:rsidRPr="001543A9">
              <w:rPr>
                <w:rFonts w:ascii="Times New Roman" w:eastAsia="宋体" w:hAnsi="Times New Roman" w:cs="Arial" w:hint="eastAsia"/>
                <w:kern w:val="0"/>
                <w:szCs w:val="21"/>
                <w14:ligatures w14:val="none"/>
              </w:rPr>
              <w:t>数据容量非常大，呈现的内容丰富</w:t>
            </w:r>
          </w:p>
        </w:tc>
      </w:tr>
      <w:tr w:rsidR="00D012BE" w:rsidRPr="00D012BE" w14:paraId="4D7DF540" w14:textId="77777777" w:rsidTr="001543A9">
        <w:trPr>
          <w:trHeight w:val="554"/>
        </w:trPr>
        <w:tc>
          <w:tcPr>
            <w:tcW w:w="2268" w:type="dxa"/>
            <w:shd w:val="clear" w:color="auto" w:fill="auto"/>
            <w:vAlign w:val="center"/>
          </w:tcPr>
          <w:p w14:paraId="341844C5" w14:textId="77777777" w:rsidR="00D012BE" w:rsidRPr="001543A9" w:rsidRDefault="00D012BE" w:rsidP="00D012BE">
            <w:pPr>
              <w:widowControl/>
              <w:adjustRightInd w:val="0"/>
              <w:snapToGrid w:val="0"/>
              <w:spacing w:beforeLines="25" w:before="78" w:line="300" w:lineRule="auto"/>
              <w:jc w:val="center"/>
              <w:rPr>
                <w:rFonts w:ascii="Times New Roman" w:eastAsia="宋体" w:hAnsi="Times New Roman" w:cs="Arial"/>
                <w:kern w:val="0"/>
                <w:szCs w:val="21"/>
                <w14:ligatures w14:val="none"/>
              </w:rPr>
            </w:pPr>
            <w:r w:rsidRPr="001543A9">
              <w:rPr>
                <w:rFonts w:ascii="Times New Roman" w:eastAsia="宋体" w:hAnsi="Times New Roman" w:cs="Arial" w:hint="eastAsia"/>
                <w:kern w:val="0"/>
                <w:szCs w:val="21"/>
                <w14:ligatures w14:val="none"/>
              </w:rPr>
              <w:t>音频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212FCEE" w14:textId="77777777" w:rsidR="00D012BE" w:rsidRPr="001543A9" w:rsidRDefault="00D012BE" w:rsidP="008032D6">
            <w:pPr>
              <w:widowControl/>
              <w:adjustRightInd w:val="0"/>
              <w:snapToGrid w:val="0"/>
              <w:spacing w:beforeLines="25" w:before="78" w:line="300" w:lineRule="auto"/>
              <w:jc w:val="center"/>
              <w:rPr>
                <w:rFonts w:ascii="Times New Roman" w:eastAsia="宋体" w:hAnsi="Times New Roman" w:cs="Arial"/>
                <w:kern w:val="0"/>
                <w:szCs w:val="21"/>
                <w14:ligatures w14:val="none"/>
              </w:rPr>
            </w:pPr>
            <w:r w:rsidRPr="001543A9">
              <w:rPr>
                <w:rFonts w:ascii="Times New Roman" w:eastAsia="宋体" w:hAnsi="Times New Roman" w:cs="Arial" w:hint="eastAsia"/>
                <w:kern w:val="0"/>
                <w:szCs w:val="21"/>
                <w14:ligatures w14:val="none"/>
              </w:rPr>
              <w:t>数据容量比较大，辅助呈现内容</w:t>
            </w:r>
          </w:p>
        </w:tc>
      </w:tr>
      <w:tr w:rsidR="00D012BE" w:rsidRPr="00D012BE" w14:paraId="3B399BE8" w14:textId="77777777" w:rsidTr="001543A9">
        <w:trPr>
          <w:trHeight w:val="554"/>
        </w:trPr>
        <w:tc>
          <w:tcPr>
            <w:tcW w:w="2268" w:type="dxa"/>
            <w:shd w:val="clear" w:color="auto" w:fill="auto"/>
            <w:vAlign w:val="center"/>
          </w:tcPr>
          <w:p w14:paraId="74367A54" w14:textId="77777777" w:rsidR="00D012BE" w:rsidRPr="001543A9" w:rsidRDefault="00D012BE" w:rsidP="00D012BE">
            <w:pPr>
              <w:widowControl/>
              <w:adjustRightInd w:val="0"/>
              <w:snapToGrid w:val="0"/>
              <w:spacing w:beforeLines="25" w:before="78" w:line="300" w:lineRule="auto"/>
              <w:jc w:val="center"/>
              <w:rPr>
                <w:rFonts w:ascii="Times New Roman" w:eastAsia="宋体" w:hAnsi="Times New Roman" w:cs="Arial"/>
                <w:kern w:val="0"/>
                <w:szCs w:val="21"/>
                <w14:ligatures w14:val="none"/>
              </w:rPr>
            </w:pPr>
            <w:r w:rsidRPr="001543A9">
              <w:rPr>
                <w:rFonts w:ascii="Times New Roman" w:eastAsia="宋体" w:hAnsi="Times New Roman" w:cs="Arial" w:hint="eastAsia"/>
                <w:kern w:val="0"/>
                <w:szCs w:val="21"/>
                <w14:ligatures w14:val="none"/>
              </w:rPr>
              <w:t>图片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8FFDFCD" w14:textId="1D558AFB" w:rsidR="00D012BE" w:rsidRPr="001543A9" w:rsidRDefault="00D012BE" w:rsidP="008032D6">
            <w:pPr>
              <w:widowControl/>
              <w:adjustRightInd w:val="0"/>
              <w:snapToGrid w:val="0"/>
              <w:spacing w:beforeLines="25" w:before="78" w:line="300" w:lineRule="auto"/>
              <w:jc w:val="center"/>
              <w:rPr>
                <w:rFonts w:ascii="楷体" w:eastAsia="楷体" w:hAnsi="楷体" w:cs="Arial" w:hint="eastAsia"/>
                <w:kern w:val="0"/>
                <w:szCs w:val="21"/>
                <w14:ligatures w14:val="none"/>
              </w:rPr>
            </w:pPr>
            <w:r w:rsidRPr="001543A9">
              <w:rPr>
                <w:rFonts w:ascii="楷体" w:eastAsia="楷体" w:hAnsi="楷体" w:cs="Arial" w:hint="eastAsia"/>
                <w:kern w:val="0"/>
                <w:szCs w:val="21"/>
                <w14:ligatures w14:val="none"/>
              </w:rPr>
              <w:t>数据容量一般，能够直观呈现所表达内容</w:t>
            </w:r>
          </w:p>
        </w:tc>
      </w:tr>
      <w:tr w:rsidR="00D012BE" w:rsidRPr="00D012BE" w14:paraId="6E1F3801" w14:textId="77777777" w:rsidTr="001543A9">
        <w:trPr>
          <w:trHeight w:val="554"/>
        </w:trPr>
        <w:tc>
          <w:tcPr>
            <w:tcW w:w="2268" w:type="dxa"/>
            <w:shd w:val="clear" w:color="auto" w:fill="auto"/>
            <w:vAlign w:val="center"/>
          </w:tcPr>
          <w:p w14:paraId="2C1EE45B" w14:textId="77777777" w:rsidR="00D012BE" w:rsidRPr="001543A9" w:rsidRDefault="00D012BE" w:rsidP="00D012BE">
            <w:pPr>
              <w:widowControl/>
              <w:adjustRightInd w:val="0"/>
              <w:snapToGrid w:val="0"/>
              <w:spacing w:beforeLines="25" w:before="78" w:line="300" w:lineRule="auto"/>
              <w:jc w:val="center"/>
              <w:rPr>
                <w:rFonts w:ascii="Times New Roman" w:eastAsia="宋体" w:hAnsi="Times New Roman" w:cs="Arial"/>
                <w:kern w:val="0"/>
                <w:szCs w:val="21"/>
                <w14:ligatures w14:val="none"/>
              </w:rPr>
            </w:pPr>
            <w:r w:rsidRPr="001543A9">
              <w:rPr>
                <w:rFonts w:ascii="Times New Roman" w:eastAsia="宋体" w:hAnsi="Times New Roman" w:cs="Arial" w:hint="eastAsia"/>
                <w:kern w:val="0"/>
                <w:szCs w:val="21"/>
                <w14:ligatures w14:val="none"/>
              </w:rPr>
              <w:t>文字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82B3F11" w14:textId="404C2CE4" w:rsidR="00D012BE" w:rsidRPr="001543A9" w:rsidRDefault="00D012BE" w:rsidP="008032D6">
            <w:pPr>
              <w:widowControl/>
              <w:adjustRightInd w:val="0"/>
              <w:snapToGrid w:val="0"/>
              <w:spacing w:beforeLines="25" w:before="78" w:line="300" w:lineRule="auto"/>
              <w:jc w:val="center"/>
              <w:rPr>
                <w:rFonts w:ascii="楷体" w:eastAsia="楷体" w:hAnsi="楷体" w:cs="Arial" w:hint="eastAsia"/>
                <w:kern w:val="0"/>
                <w:szCs w:val="21"/>
                <w14:ligatures w14:val="none"/>
              </w:rPr>
            </w:pPr>
            <w:r w:rsidRPr="001543A9">
              <w:rPr>
                <w:rFonts w:ascii="楷体" w:eastAsia="楷体" w:hAnsi="楷体" w:cs="Arial" w:hint="eastAsia"/>
                <w:kern w:val="0"/>
                <w:szCs w:val="21"/>
                <w14:ligatures w14:val="none"/>
              </w:rPr>
              <w:t>数据容量较小，但呈现较为抽象且阅读时间长</w:t>
            </w:r>
          </w:p>
        </w:tc>
      </w:tr>
    </w:tbl>
    <w:p w14:paraId="0B52F300" w14:textId="11FD922D" w:rsidR="00544770" w:rsidRPr="00286D2E" w:rsidRDefault="00544770" w:rsidP="00286D2E">
      <w:pPr>
        <w:tabs>
          <w:tab w:val="left" w:pos="0"/>
        </w:tabs>
        <w:spacing w:line="312" w:lineRule="auto"/>
        <w:rPr>
          <w:rFonts w:ascii="宋体" w:hAnsi="宋体" w:cs="Arial" w:hint="eastAsia"/>
          <w:bCs/>
          <w:color w:val="000000"/>
          <w:kern w:val="0"/>
          <w:sz w:val="24"/>
          <w:szCs w:val="24"/>
        </w:rPr>
      </w:pPr>
    </w:p>
    <w:p w14:paraId="56C3BE24" w14:textId="5A079AD1" w:rsidR="00D012BE" w:rsidRPr="001543A9" w:rsidRDefault="00D012BE" w:rsidP="00750D72">
      <w:pPr>
        <w:tabs>
          <w:tab w:val="left" w:pos="480"/>
        </w:tabs>
        <w:spacing w:line="300" w:lineRule="auto"/>
        <w:rPr>
          <w:rFonts w:ascii="宋体" w:eastAsia="宋体" w:hAnsi="宋体" w:cs="Arial" w:hint="eastAsia"/>
          <w:bCs/>
          <w:color w:val="000000"/>
          <w:kern w:val="0"/>
          <w:sz w:val="28"/>
          <w:szCs w:val="28"/>
        </w:rPr>
      </w:pPr>
      <w:r w:rsidRPr="001543A9">
        <w:rPr>
          <w:rFonts w:ascii="宋体" w:eastAsia="宋体" w:hAnsi="宋体" w:cs="Arial" w:hint="eastAsia"/>
          <w:bCs/>
          <w:color w:val="000000"/>
          <w:kern w:val="0"/>
          <w:sz w:val="28"/>
          <w:szCs w:val="28"/>
        </w:rPr>
        <w:t>2.</w:t>
      </w:r>
      <w:r w:rsidRPr="001543A9">
        <w:rPr>
          <w:rFonts w:ascii="宋体" w:eastAsia="宋体" w:hAnsi="宋体" w:hint="eastAsia"/>
          <w:sz w:val="22"/>
          <w:szCs w:val="24"/>
        </w:rPr>
        <w:t xml:space="preserve"> </w:t>
      </w:r>
      <w:r w:rsidRPr="001543A9">
        <w:rPr>
          <w:rFonts w:ascii="宋体" w:eastAsia="宋体" w:hAnsi="宋体" w:cs="Arial" w:hint="eastAsia"/>
          <w:bCs/>
          <w:color w:val="000000"/>
          <w:kern w:val="0"/>
          <w:sz w:val="28"/>
          <w:szCs w:val="28"/>
        </w:rPr>
        <w:t>互联网数据获取的规范与准则：</w:t>
      </w:r>
    </w:p>
    <w:tbl>
      <w:tblPr>
        <w:tblW w:w="8222" w:type="dxa"/>
        <w:tblBorders>
          <w:top w:val="single" w:sz="12" w:space="0" w:color="0070C0"/>
          <w:bottom w:val="single" w:sz="12" w:space="0" w:color="0070C0"/>
          <w:insideH w:val="single" w:sz="8" w:space="0" w:color="0070C0"/>
          <w:insideV w:val="single" w:sz="8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954"/>
      </w:tblGrid>
      <w:tr w:rsidR="00D012BE" w:rsidRPr="00AC226E" w14:paraId="7A45A8A6" w14:textId="77777777" w:rsidTr="00D2568E">
        <w:trPr>
          <w:trHeight w:val="854"/>
        </w:trPr>
        <w:tc>
          <w:tcPr>
            <w:tcW w:w="2268" w:type="dxa"/>
            <w:shd w:val="clear" w:color="auto" w:fill="FFFFFF"/>
            <w:vAlign w:val="center"/>
          </w:tcPr>
          <w:p w14:paraId="0A2A7771" w14:textId="77777777" w:rsidR="00D012BE" w:rsidRPr="001543A9" w:rsidRDefault="00D012BE" w:rsidP="00D012BE">
            <w:pPr>
              <w:pStyle w:val="2CharChar"/>
              <w:widowControl/>
              <w:adjustRightInd w:val="0"/>
              <w:snapToGrid w:val="0"/>
              <w:spacing w:beforeLines="10" w:before="31"/>
              <w:jc w:val="left"/>
              <w:rPr>
                <w:rFonts w:ascii="微软雅黑" w:eastAsia="微软雅黑" w:hAnsi="微软雅黑" w:cs="Times New Roman" w:hint="eastAsia"/>
                <w:position w:val="20"/>
                <w:szCs w:val="21"/>
              </w:rPr>
            </w:pPr>
            <w:r w:rsidRPr="001543A9">
              <w:rPr>
                <w:rFonts w:ascii="微软雅黑" w:eastAsia="微软雅黑" w:hAnsi="微软雅黑" w:cs="Times New Roman" w:hint="eastAsia"/>
                <w:position w:val="20"/>
                <w:szCs w:val="21"/>
              </w:rPr>
              <w:t>有价值的数据</w:t>
            </w:r>
          </w:p>
        </w:tc>
        <w:tc>
          <w:tcPr>
            <w:tcW w:w="5954" w:type="dxa"/>
            <w:shd w:val="clear" w:color="auto" w:fill="FFFFFF"/>
            <w:vAlign w:val="center"/>
          </w:tcPr>
          <w:p w14:paraId="1A34E519" w14:textId="77777777" w:rsidR="00D012BE" w:rsidRPr="001543A9" w:rsidRDefault="00D012BE" w:rsidP="00D012BE">
            <w:pPr>
              <w:pStyle w:val="2CharChar"/>
              <w:widowControl/>
              <w:adjustRightInd w:val="0"/>
              <w:snapToGrid w:val="0"/>
              <w:spacing w:beforeLines="10" w:before="31"/>
              <w:jc w:val="center"/>
              <w:rPr>
                <w:rFonts w:ascii="微软雅黑" w:eastAsia="微软雅黑" w:hAnsi="微软雅黑" w:cs="Times New Roman" w:hint="eastAsia"/>
                <w:position w:val="20"/>
                <w:szCs w:val="21"/>
              </w:rPr>
            </w:pPr>
            <w:r w:rsidRPr="001543A9">
              <w:rPr>
                <w:rFonts w:ascii="微软雅黑" w:eastAsia="微软雅黑" w:hAnsi="微软雅黑" w:cs="Times New Roman" w:hint="eastAsia"/>
                <w:position w:val="20"/>
                <w:szCs w:val="21"/>
              </w:rPr>
              <w:t>数据特点</w:t>
            </w:r>
          </w:p>
        </w:tc>
      </w:tr>
      <w:tr w:rsidR="00D012BE" w:rsidRPr="00AC226E" w14:paraId="047932ED" w14:textId="77777777" w:rsidTr="00D2568E">
        <w:trPr>
          <w:trHeight w:val="854"/>
        </w:trPr>
        <w:tc>
          <w:tcPr>
            <w:tcW w:w="2268" w:type="dxa"/>
            <w:shd w:val="clear" w:color="auto" w:fill="auto"/>
            <w:vAlign w:val="center"/>
          </w:tcPr>
          <w:p w14:paraId="5D63EDD3" w14:textId="77777777" w:rsidR="00D012BE" w:rsidRPr="001543A9" w:rsidRDefault="00D012BE" w:rsidP="00D012BE">
            <w:pPr>
              <w:pStyle w:val="2CharChar"/>
              <w:widowControl/>
              <w:adjustRightInd w:val="0"/>
              <w:snapToGrid w:val="0"/>
              <w:spacing w:beforeLines="10" w:before="31"/>
              <w:jc w:val="left"/>
              <w:rPr>
                <w:rFonts w:cs="Times New Roman" w:hint="eastAsia"/>
                <w:position w:val="20"/>
                <w:szCs w:val="21"/>
              </w:rPr>
            </w:pPr>
            <w:r w:rsidRPr="001543A9">
              <w:rPr>
                <w:rFonts w:cs="Times New Roman" w:hint="eastAsia"/>
                <w:position w:val="20"/>
                <w:szCs w:val="21"/>
              </w:rPr>
              <w:t>数据的真伪性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DA7ABDD" w14:textId="77777777" w:rsidR="00D012BE" w:rsidRPr="001543A9" w:rsidRDefault="00D012BE" w:rsidP="00D012BE">
            <w:pPr>
              <w:pStyle w:val="2CharChar"/>
              <w:widowControl/>
              <w:adjustRightInd w:val="0"/>
              <w:snapToGrid w:val="0"/>
              <w:spacing w:beforeLines="10" w:before="31"/>
              <w:jc w:val="center"/>
              <w:rPr>
                <w:rFonts w:cs="Times New Roman" w:hint="eastAsia"/>
                <w:position w:val="20"/>
                <w:szCs w:val="21"/>
              </w:rPr>
            </w:pPr>
            <w:r w:rsidRPr="001543A9">
              <w:rPr>
                <w:rFonts w:cs="Times New Roman" w:hint="eastAsia"/>
                <w:position w:val="20"/>
                <w:szCs w:val="21"/>
              </w:rPr>
              <w:t>数据来源尽可能选择官方权威网站</w:t>
            </w:r>
          </w:p>
        </w:tc>
      </w:tr>
      <w:tr w:rsidR="00D012BE" w:rsidRPr="00AC226E" w14:paraId="5D93EA73" w14:textId="77777777" w:rsidTr="00D2568E">
        <w:trPr>
          <w:trHeight w:val="854"/>
        </w:trPr>
        <w:tc>
          <w:tcPr>
            <w:tcW w:w="2268" w:type="dxa"/>
            <w:shd w:val="clear" w:color="auto" w:fill="auto"/>
            <w:vAlign w:val="center"/>
          </w:tcPr>
          <w:p w14:paraId="38A36851" w14:textId="77777777" w:rsidR="00D012BE" w:rsidRPr="001543A9" w:rsidRDefault="00D012BE" w:rsidP="00D012BE">
            <w:pPr>
              <w:pStyle w:val="2CharChar"/>
              <w:widowControl/>
              <w:adjustRightInd w:val="0"/>
              <w:snapToGrid w:val="0"/>
              <w:spacing w:beforeLines="10" w:before="31"/>
              <w:jc w:val="left"/>
              <w:rPr>
                <w:rFonts w:cs="Times New Roman" w:hint="eastAsia"/>
                <w:position w:val="20"/>
                <w:szCs w:val="21"/>
              </w:rPr>
            </w:pPr>
            <w:r w:rsidRPr="001543A9">
              <w:rPr>
                <w:rFonts w:cs="Times New Roman" w:hint="eastAsia"/>
                <w:position w:val="20"/>
                <w:szCs w:val="21"/>
              </w:rPr>
              <w:t>数据获取版权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FE5CA6F" w14:textId="77777777" w:rsidR="00D012BE" w:rsidRPr="001543A9" w:rsidRDefault="00D012BE" w:rsidP="00D012BE">
            <w:pPr>
              <w:pStyle w:val="2CharChar"/>
              <w:widowControl/>
              <w:adjustRightInd w:val="0"/>
              <w:snapToGrid w:val="0"/>
              <w:spacing w:beforeLines="10" w:before="31"/>
              <w:jc w:val="center"/>
              <w:rPr>
                <w:rFonts w:cs="Times New Roman" w:hint="eastAsia"/>
                <w:position w:val="20"/>
                <w:szCs w:val="21"/>
              </w:rPr>
            </w:pPr>
            <w:r w:rsidRPr="001543A9">
              <w:rPr>
                <w:rFonts w:cs="Times New Roman" w:hint="eastAsia"/>
                <w:position w:val="20"/>
                <w:szCs w:val="21"/>
              </w:rPr>
              <w:t>合理合法获取数据，备注来源</w:t>
            </w:r>
          </w:p>
        </w:tc>
      </w:tr>
      <w:tr w:rsidR="00D012BE" w:rsidRPr="00AC226E" w14:paraId="4F692D90" w14:textId="77777777" w:rsidTr="00D2568E">
        <w:trPr>
          <w:trHeight w:val="854"/>
        </w:trPr>
        <w:tc>
          <w:tcPr>
            <w:tcW w:w="2268" w:type="dxa"/>
            <w:shd w:val="clear" w:color="auto" w:fill="auto"/>
            <w:vAlign w:val="center"/>
          </w:tcPr>
          <w:p w14:paraId="0E962DCC" w14:textId="77777777" w:rsidR="00D012BE" w:rsidRPr="001543A9" w:rsidRDefault="00D012BE" w:rsidP="00D012BE">
            <w:pPr>
              <w:pStyle w:val="2CharChar"/>
              <w:widowControl/>
              <w:adjustRightInd w:val="0"/>
              <w:snapToGrid w:val="0"/>
              <w:spacing w:beforeLines="10" w:before="31"/>
              <w:jc w:val="left"/>
              <w:rPr>
                <w:rFonts w:cs="Times New Roman" w:hint="eastAsia"/>
                <w:position w:val="20"/>
                <w:szCs w:val="21"/>
              </w:rPr>
            </w:pPr>
            <w:r w:rsidRPr="001543A9">
              <w:rPr>
                <w:rFonts w:cs="Times New Roman" w:hint="eastAsia"/>
                <w:position w:val="20"/>
                <w:szCs w:val="21"/>
              </w:rPr>
              <w:t>数据不完全性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267B3CA" w14:textId="77777777" w:rsidR="00D012BE" w:rsidRPr="001543A9" w:rsidRDefault="00D012BE" w:rsidP="00D012BE">
            <w:pPr>
              <w:pStyle w:val="2CharChar"/>
              <w:widowControl/>
              <w:adjustRightInd w:val="0"/>
              <w:snapToGrid w:val="0"/>
              <w:spacing w:beforeLines="10" w:before="31"/>
              <w:jc w:val="center"/>
              <w:rPr>
                <w:rFonts w:cs="Times New Roman" w:hint="eastAsia"/>
                <w:position w:val="20"/>
                <w:szCs w:val="21"/>
              </w:rPr>
            </w:pPr>
            <w:r w:rsidRPr="001543A9">
              <w:rPr>
                <w:rFonts w:cs="Times New Roman" w:hint="eastAsia"/>
                <w:position w:val="20"/>
                <w:szCs w:val="21"/>
              </w:rPr>
              <w:t>从互联网多处获取所需的内容</w:t>
            </w:r>
          </w:p>
        </w:tc>
      </w:tr>
      <w:tr w:rsidR="00D012BE" w:rsidRPr="00AC226E" w14:paraId="79493695" w14:textId="77777777" w:rsidTr="00D2568E">
        <w:trPr>
          <w:trHeight w:val="854"/>
        </w:trPr>
        <w:tc>
          <w:tcPr>
            <w:tcW w:w="2268" w:type="dxa"/>
            <w:shd w:val="clear" w:color="auto" w:fill="auto"/>
            <w:vAlign w:val="center"/>
          </w:tcPr>
          <w:p w14:paraId="1105DDB5" w14:textId="77777777" w:rsidR="00D012BE" w:rsidRPr="001543A9" w:rsidRDefault="00D012BE" w:rsidP="00D012BE">
            <w:pPr>
              <w:pStyle w:val="2CharChar"/>
              <w:widowControl/>
              <w:adjustRightInd w:val="0"/>
              <w:snapToGrid w:val="0"/>
              <w:spacing w:beforeLines="10" w:before="31"/>
              <w:jc w:val="left"/>
              <w:rPr>
                <w:rFonts w:cs="Times New Roman" w:hint="eastAsia"/>
                <w:position w:val="20"/>
                <w:szCs w:val="21"/>
              </w:rPr>
            </w:pPr>
            <w:r w:rsidRPr="001543A9">
              <w:rPr>
                <w:rFonts w:cs="Times New Roman" w:hint="eastAsia"/>
                <w:position w:val="20"/>
                <w:szCs w:val="21"/>
              </w:rPr>
              <w:t>数据的实时性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9172DEA" w14:textId="16C1B654" w:rsidR="00D012BE" w:rsidRPr="001543A9" w:rsidRDefault="00D012BE" w:rsidP="008032D6">
            <w:pPr>
              <w:pStyle w:val="2CharChar"/>
              <w:widowControl/>
              <w:adjustRightInd w:val="0"/>
              <w:snapToGrid w:val="0"/>
              <w:spacing w:beforeLines="10" w:before="31"/>
              <w:jc w:val="center"/>
              <w:rPr>
                <w:rFonts w:ascii="楷体" w:eastAsia="楷体" w:hAnsi="楷体" w:cs="Times New Roman" w:hint="eastAsia"/>
                <w:position w:val="20"/>
                <w:szCs w:val="21"/>
              </w:rPr>
            </w:pPr>
            <w:r w:rsidRPr="001543A9">
              <w:rPr>
                <w:rFonts w:ascii="楷体" w:eastAsia="楷体" w:hAnsi="楷体" w:cs="Times New Roman" w:hint="eastAsia"/>
                <w:position w:val="20"/>
                <w:szCs w:val="21"/>
              </w:rPr>
              <w:t>尽可能短的时间内反映出其所代表的实际情况的特性</w:t>
            </w:r>
          </w:p>
        </w:tc>
      </w:tr>
      <w:tr w:rsidR="00D012BE" w:rsidRPr="00AC226E" w14:paraId="41B782D2" w14:textId="77777777" w:rsidTr="00D2568E">
        <w:trPr>
          <w:trHeight w:val="854"/>
        </w:trPr>
        <w:tc>
          <w:tcPr>
            <w:tcW w:w="2268" w:type="dxa"/>
            <w:shd w:val="clear" w:color="auto" w:fill="auto"/>
            <w:vAlign w:val="center"/>
          </w:tcPr>
          <w:p w14:paraId="08BFE466" w14:textId="77777777" w:rsidR="00D012BE" w:rsidRPr="001543A9" w:rsidRDefault="00D012BE" w:rsidP="00D012BE">
            <w:pPr>
              <w:pStyle w:val="2CharChar"/>
              <w:widowControl/>
              <w:adjustRightInd w:val="0"/>
              <w:snapToGrid w:val="0"/>
              <w:spacing w:beforeLines="10" w:before="31"/>
              <w:jc w:val="left"/>
              <w:rPr>
                <w:rFonts w:cs="Times New Roman" w:hint="eastAsia"/>
                <w:position w:val="20"/>
                <w:szCs w:val="21"/>
              </w:rPr>
            </w:pPr>
            <w:bookmarkStart w:id="1" w:name="OLE_LINK3"/>
            <w:r w:rsidRPr="001543A9">
              <w:rPr>
                <w:rFonts w:cs="Times New Roman" w:hint="eastAsia"/>
                <w:position w:val="20"/>
                <w:szCs w:val="21"/>
              </w:rPr>
              <w:t>数据的安全性</w:t>
            </w:r>
            <w:bookmarkEnd w:id="1"/>
          </w:p>
        </w:tc>
        <w:tc>
          <w:tcPr>
            <w:tcW w:w="5954" w:type="dxa"/>
            <w:shd w:val="clear" w:color="auto" w:fill="auto"/>
            <w:vAlign w:val="center"/>
          </w:tcPr>
          <w:p w14:paraId="44A9D0AE" w14:textId="2F188CB5" w:rsidR="00D012BE" w:rsidRPr="001543A9" w:rsidRDefault="00D012BE" w:rsidP="008032D6">
            <w:pPr>
              <w:pStyle w:val="2CharChar"/>
              <w:widowControl/>
              <w:adjustRightInd w:val="0"/>
              <w:snapToGrid w:val="0"/>
              <w:spacing w:beforeLines="10" w:before="31"/>
              <w:jc w:val="center"/>
              <w:rPr>
                <w:rFonts w:ascii="楷体" w:eastAsia="楷体" w:hAnsi="楷体" w:cs="Times New Roman" w:hint="eastAsia"/>
                <w:position w:val="20"/>
                <w:szCs w:val="21"/>
              </w:rPr>
            </w:pPr>
            <w:r w:rsidRPr="001543A9">
              <w:rPr>
                <w:rFonts w:ascii="楷体" w:eastAsia="楷体" w:hAnsi="楷体" w:cs="Times New Roman" w:hint="eastAsia"/>
                <w:position w:val="20"/>
                <w:szCs w:val="21"/>
              </w:rPr>
              <w:t>保护数据免受未经授权的访问、使用、披露、破坏、修改或丢失</w:t>
            </w:r>
          </w:p>
        </w:tc>
      </w:tr>
    </w:tbl>
    <w:p w14:paraId="568B822D" w14:textId="77777777" w:rsidR="00D012BE" w:rsidRDefault="00D012BE" w:rsidP="00D012BE">
      <w:pPr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</w:pPr>
    </w:p>
    <w:p w14:paraId="23E3791F" w14:textId="34661237" w:rsidR="00D012BE" w:rsidRPr="00D2568E" w:rsidRDefault="00D012BE" w:rsidP="008032D6">
      <w:pPr>
        <w:spacing w:line="360" w:lineRule="auto"/>
        <w:jc w:val="left"/>
        <w:rPr>
          <w:rFonts w:ascii="宋体" w:eastAsia="宋体" w:hAnsi="宋体" w:cs="Arial" w:hint="eastAsia"/>
          <w:bCs/>
          <w:color w:val="000000"/>
          <w:kern w:val="0"/>
          <w:sz w:val="28"/>
          <w:szCs w:val="28"/>
        </w:rPr>
      </w:pPr>
      <w:r w:rsidRPr="00D2568E">
        <w:rPr>
          <w:rFonts w:ascii="宋体" w:eastAsia="宋体" w:hAnsi="宋体" w:cs="Arial" w:hint="eastAsia"/>
          <w:bCs/>
          <w:color w:val="000000"/>
          <w:kern w:val="0"/>
          <w:sz w:val="28"/>
          <w:szCs w:val="28"/>
        </w:rPr>
        <w:t>3．</w:t>
      </w:r>
      <w:bookmarkStart w:id="2" w:name="OLE_LINK4"/>
      <w:r w:rsidRPr="00D2568E">
        <w:rPr>
          <w:rFonts w:ascii="宋体" w:eastAsia="宋体" w:hAnsi="宋体" w:cs="Arial" w:hint="eastAsia"/>
          <w:bCs/>
          <w:color w:val="000000"/>
          <w:kern w:val="0"/>
          <w:sz w:val="28"/>
          <w:szCs w:val="28"/>
        </w:rPr>
        <w:t>借助浏览器，输入网址，就可以查看网页中的数据，但是断开网络后，再次刷新，这个网页中的内容就无法观看，这是为什么？</w:t>
      </w:r>
    </w:p>
    <w:bookmarkEnd w:id="2"/>
    <w:p w14:paraId="215BF304" w14:textId="56A556D9" w:rsidR="008032D6" w:rsidRPr="00D2568E" w:rsidRDefault="008032D6" w:rsidP="008032D6">
      <w:pPr>
        <w:spacing w:line="360" w:lineRule="auto"/>
        <w:jc w:val="left"/>
        <w:rPr>
          <w:rFonts w:ascii="楷体" w:eastAsia="楷体" w:hAnsi="楷体" w:cs="Arial" w:hint="eastAsia"/>
          <w:bCs/>
          <w:color w:val="000000"/>
          <w:kern w:val="0"/>
          <w:sz w:val="28"/>
          <w:szCs w:val="28"/>
        </w:rPr>
      </w:pPr>
      <w:r w:rsidRPr="00D2568E">
        <w:rPr>
          <w:rFonts w:ascii="楷体" w:eastAsia="楷体" w:hAnsi="楷体" w:cs="Arial" w:hint="eastAsia"/>
          <w:bCs/>
          <w:color w:val="000000"/>
          <w:kern w:val="0"/>
          <w:sz w:val="28"/>
          <w:szCs w:val="28"/>
        </w:rPr>
        <w:t>回答要点：网页内容存储在远程的服务器上，浏览器只有通过网络连接才能与服务器进行通信。一旦网络断开，浏览器无法向服务器发送请求获取新的网页数据，也无法接收服务器返回的更新内容。</w:t>
      </w:r>
    </w:p>
    <w:p w14:paraId="2D361D67" w14:textId="77777777" w:rsidR="008032D6" w:rsidRPr="008032D6" w:rsidRDefault="008032D6" w:rsidP="00D012BE">
      <w:pPr>
        <w:jc w:val="left"/>
        <w:rPr>
          <w:rFonts w:ascii="楷体" w:eastAsia="楷体" w:hAnsi="楷体" w:cs="Arial" w:hint="eastAsia"/>
          <w:bCs/>
          <w:color w:val="000000"/>
          <w:kern w:val="0"/>
          <w:sz w:val="24"/>
          <w:szCs w:val="24"/>
        </w:rPr>
      </w:pPr>
    </w:p>
    <w:p w14:paraId="6504F5AD" w14:textId="0068CA12" w:rsidR="009C34E8" w:rsidRPr="00D2568E" w:rsidRDefault="00D012BE" w:rsidP="008032D6">
      <w:pPr>
        <w:spacing w:line="360" w:lineRule="auto"/>
        <w:jc w:val="left"/>
        <w:rPr>
          <w:rFonts w:ascii="宋体" w:eastAsia="宋体" w:hAnsi="宋体" w:cs="Arial" w:hint="eastAsia"/>
          <w:bCs/>
          <w:color w:val="000000"/>
          <w:kern w:val="0"/>
          <w:sz w:val="28"/>
          <w:szCs w:val="28"/>
        </w:rPr>
      </w:pPr>
      <w:r w:rsidRPr="00D2568E">
        <w:rPr>
          <w:rFonts w:ascii="宋体" w:eastAsia="宋体" w:hAnsi="宋体" w:cs="Arial" w:hint="eastAsia"/>
          <w:bCs/>
          <w:color w:val="000000"/>
          <w:kern w:val="0"/>
          <w:sz w:val="28"/>
          <w:szCs w:val="28"/>
        </w:rPr>
        <w:t>4．</w:t>
      </w:r>
      <w:bookmarkStart w:id="3" w:name="OLE_LINK5"/>
      <w:r w:rsidRPr="00D2568E">
        <w:rPr>
          <w:rFonts w:ascii="宋体" w:eastAsia="宋体" w:hAnsi="宋体" w:cs="Arial" w:hint="eastAsia"/>
          <w:bCs/>
          <w:color w:val="000000"/>
          <w:kern w:val="0"/>
          <w:sz w:val="28"/>
          <w:szCs w:val="28"/>
        </w:rPr>
        <w:t>通过即时通信工具发送图片、视频、文件等数据，过段时间后，再查看该文件时，会提示“文件已过期”，从而无法下载。你知道这背后原因吗？</w:t>
      </w:r>
    </w:p>
    <w:bookmarkEnd w:id="3"/>
    <w:p w14:paraId="4876CFB1" w14:textId="0C0B05B3" w:rsidR="008032D6" w:rsidRPr="00D2568E" w:rsidRDefault="008032D6" w:rsidP="008032D6">
      <w:pPr>
        <w:spacing w:line="360" w:lineRule="auto"/>
        <w:jc w:val="left"/>
        <w:rPr>
          <w:rFonts w:ascii="楷体" w:eastAsia="楷体" w:hAnsi="楷体" w:cs="Arial" w:hint="eastAsia"/>
          <w:bCs/>
          <w:color w:val="000000"/>
          <w:kern w:val="0"/>
          <w:sz w:val="28"/>
          <w:szCs w:val="28"/>
        </w:rPr>
      </w:pPr>
      <w:r w:rsidRPr="00D2568E">
        <w:rPr>
          <w:rFonts w:ascii="楷体" w:eastAsia="楷体" w:hAnsi="楷体" w:cs="Arial" w:hint="eastAsia"/>
          <w:bCs/>
          <w:color w:val="000000"/>
          <w:kern w:val="0"/>
          <w:sz w:val="28"/>
          <w:szCs w:val="28"/>
        </w:rPr>
        <w:t>回答要点：主要原因是这些数据文件通常不会被长期无限期地存储在服务器上。当你通过即时通信工具发送图片、视频或文件时，它们会被暂存在服务器端。这样做的目的是为了方便接收方在不在线的情况下，上线后仍能收到并下载这些文件。然而，服务器的存储空间是有限的，为了节省资源和保证服务器的正常运行，服务器会设置一个自动清理机制。</w:t>
      </w:r>
    </w:p>
    <w:p w14:paraId="47C56901" w14:textId="110A8A14" w:rsidR="009C34E8" w:rsidRPr="00D2568E" w:rsidRDefault="008032D6" w:rsidP="008032D6">
      <w:pPr>
        <w:spacing w:line="360" w:lineRule="auto"/>
        <w:ind w:firstLineChars="200" w:firstLine="560"/>
        <w:jc w:val="left"/>
        <w:rPr>
          <w:rFonts w:hint="eastAsia"/>
          <w:sz w:val="22"/>
          <w:szCs w:val="24"/>
        </w:rPr>
      </w:pPr>
      <w:r w:rsidRPr="00D2568E">
        <w:rPr>
          <w:rFonts w:ascii="楷体" w:eastAsia="楷体" w:hAnsi="楷体" w:cs="Arial" w:hint="eastAsia"/>
          <w:bCs/>
          <w:color w:val="000000"/>
          <w:kern w:val="0"/>
          <w:sz w:val="28"/>
          <w:szCs w:val="28"/>
        </w:rPr>
        <w:t>经过一段时间后，服务器会自动删除这些暂存的文件，以释放存储空间。一旦文件被删除，当你再查看时就会提示 “文件已过期”，从而无法下载。</w:t>
      </w:r>
    </w:p>
    <w:sectPr w:rsidR="009C34E8" w:rsidRPr="00D25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B9B18" w14:textId="77777777" w:rsidR="00C870A4" w:rsidRDefault="00C870A4" w:rsidP="00B8591B">
      <w:pPr>
        <w:rPr>
          <w:rFonts w:hint="eastAsia"/>
        </w:rPr>
      </w:pPr>
      <w:r>
        <w:separator/>
      </w:r>
    </w:p>
  </w:endnote>
  <w:endnote w:type="continuationSeparator" w:id="0">
    <w:p w14:paraId="54DF1437" w14:textId="77777777" w:rsidR="00C870A4" w:rsidRDefault="00C870A4" w:rsidP="00B859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EA536" w14:textId="77777777" w:rsidR="00C870A4" w:rsidRDefault="00C870A4" w:rsidP="00B8591B">
      <w:pPr>
        <w:rPr>
          <w:rFonts w:hint="eastAsia"/>
        </w:rPr>
      </w:pPr>
      <w:r>
        <w:separator/>
      </w:r>
    </w:p>
  </w:footnote>
  <w:footnote w:type="continuationSeparator" w:id="0">
    <w:p w14:paraId="1E38BEAB" w14:textId="77777777" w:rsidR="00C870A4" w:rsidRDefault="00C870A4" w:rsidP="00B8591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3" type="#_x0000_t75" style="width:11.25pt;height:11.25pt" o:bullet="t">
        <v:imagedata r:id="rId1" o:title=""/>
      </v:shape>
    </w:pict>
  </w:numPicBullet>
  <w:abstractNum w:abstractNumId="0" w15:restartNumberingAfterBreak="0">
    <w:nsid w:val="056775EE"/>
    <w:multiLevelType w:val="multilevel"/>
    <w:tmpl w:val="056775EE"/>
    <w:lvl w:ilvl="0">
      <w:start w:val="1"/>
      <w:numFmt w:val="bullet"/>
      <w:lvlText w:val=""/>
      <w:lvlPicBulletId w:val="0"/>
      <w:lvlJc w:val="left"/>
      <w:pPr>
        <w:ind w:left="75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7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9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1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3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5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7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9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17" w:hanging="420"/>
      </w:pPr>
      <w:rPr>
        <w:rFonts w:ascii="Wingdings" w:hAnsi="Wingdings" w:hint="default"/>
      </w:rPr>
    </w:lvl>
  </w:abstractNum>
  <w:abstractNum w:abstractNumId="1" w15:restartNumberingAfterBreak="0">
    <w:nsid w:val="44F94007"/>
    <w:multiLevelType w:val="hybridMultilevel"/>
    <w:tmpl w:val="699889A8"/>
    <w:lvl w:ilvl="0" w:tplc="2E7CC252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8896216"/>
    <w:multiLevelType w:val="multilevel"/>
    <w:tmpl w:val="48896216"/>
    <w:lvl w:ilvl="0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7" w:hanging="420"/>
      </w:pPr>
    </w:lvl>
    <w:lvl w:ilvl="2">
      <w:start w:val="1"/>
      <w:numFmt w:val="lowerRoman"/>
      <w:lvlText w:val="%3."/>
      <w:lvlJc w:val="right"/>
      <w:pPr>
        <w:ind w:left="1597" w:hanging="420"/>
      </w:pPr>
    </w:lvl>
    <w:lvl w:ilvl="3">
      <w:start w:val="1"/>
      <w:numFmt w:val="decimal"/>
      <w:lvlText w:val="%4."/>
      <w:lvlJc w:val="left"/>
      <w:pPr>
        <w:ind w:left="2017" w:hanging="420"/>
      </w:pPr>
    </w:lvl>
    <w:lvl w:ilvl="4">
      <w:start w:val="1"/>
      <w:numFmt w:val="lowerLetter"/>
      <w:lvlText w:val="%5)"/>
      <w:lvlJc w:val="left"/>
      <w:pPr>
        <w:ind w:left="2437" w:hanging="420"/>
      </w:pPr>
    </w:lvl>
    <w:lvl w:ilvl="5">
      <w:start w:val="1"/>
      <w:numFmt w:val="lowerRoman"/>
      <w:lvlText w:val="%6."/>
      <w:lvlJc w:val="right"/>
      <w:pPr>
        <w:ind w:left="2857" w:hanging="420"/>
      </w:pPr>
    </w:lvl>
    <w:lvl w:ilvl="6">
      <w:start w:val="1"/>
      <w:numFmt w:val="decimal"/>
      <w:lvlText w:val="%7."/>
      <w:lvlJc w:val="left"/>
      <w:pPr>
        <w:ind w:left="3277" w:hanging="420"/>
      </w:pPr>
    </w:lvl>
    <w:lvl w:ilvl="7">
      <w:start w:val="1"/>
      <w:numFmt w:val="lowerLetter"/>
      <w:lvlText w:val="%8)"/>
      <w:lvlJc w:val="left"/>
      <w:pPr>
        <w:ind w:left="3697" w:hanging="420"/>
      </w:pPr>
    </w:lvl>
    <w:lvl w:ilvl="8">
      <w:start w:val="1"/>
      <w:numFmt w:val="lowerRoman"/>
      <w:lvlText w:val="%9."/>
      <w:lvlJc w:val="right"/>
      <w:pPr>
        <w:ind w:left="4117" w:hanging="420"/>
      </w:pPr>
    </w:lvl>
  </w:abstractNum>
  <w:num w:numId="1" w16cid:durableId="1468546108">
    <w:abstractNumId w:val="1"/>
  </w:num>
  <w:num w:numId="2" w16cid:durableId="691954964">
    <w:abstractNumId w:val="2"/>
  </w:num>
  <w:num w:numId="3" w16cid:durableId="197605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70"/>
    <w:rsid w:val="001543A9"/>
    <w:rsid w:val="00170FF5"/>
    <w:rsid w:val="00286D2E"/>
    <w:rsid w:val="00312ADF"/>
    <w:rsid w:val="003B5446"/>
    <w:rsid w:val="003D7A0D"/>
    <w:rsid w:val="004546FB"/>
    <w:rsid w:val="00467032"/>
    <w:rsid w:val="00530435"/>
    <w:rsid w:val="00544770"/>
    <w:rsid w:val="005E7389"/>
    <w:rsid w:val="00632D08"/>
    <w:rsid w:val="00645D23"/>
    <w:rsid w:val="00690F8E"/>
    <w:rsid w:val="00750D72"/>
    <w:rsid w:val="008032D6"/>
    <w:rsid w:val="009C34E8"/>
    <w:rsid w:val="00B8591B"/>
    <w:rsid w:val="00BC0B5C"/>
    <w:rsid w:val="00C870A4"/>
    <w:rsid w:val="00D012BE"/>
    <w:rsid w:val="00D2568E"/>
    <w:rsid w:val="00F6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4632C"/>
  <w15:chartTrackingRefBased/>
  <w15:docId w15:val="{2D74D63E-2D87-4174-A9D4-0955D634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70"/>
    <w:pPr>
      <w:ind w:firstLineChars="200" w:firstLine="420"/>
    </w:pPr>
  </w:style>
  <w:style w:type="paragraph" w:customStyle="1" w:styleId="2CharChar">
    <w:name w:val="正文首行缩进2字符 Char Char"/>
    <w:basedOn w:val="a"/>
    <w:qFormat/>
    <w:rsid w:val="00BC0B5C"/>
    <w:pPr>
      <w:ind w:firstLineChars="200" w:firstLine="420"/>
    </w:pPr>
    <w:rPr>
      <w:rFonts w:ascii="宋体" w:eastAsia="宋体" w:hAnsi="宋体" w:cs="宋体"/>
      <w:szCs w:val="20"/>
      <w14:ligatures w14:val="none"/>
    </w:rPr>
  </w:style>
  <w:style w:type="paragraph" w:styleId="a4">
    <w:name w:val="header"/>
    <w:basedOn w:val="a"/>
    <w:link w:val="a5"/>
    <w:uiPriority w:val="99"/>
    <w:unhideWhenUsed/>
    <w:rsid w:val="00B859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591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5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59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靳婷</dc:creator>
  <cp:keywords/>
  <dc:description/>
  <cp:lastModifiedBy>靳婷</cp:lastModifiedBy>
  <cp:revision>5</cp:revision>
  <dcterms:created xsi:type="dcterms:W3CDTF">2024-08-20T19:42:00Z</dcterms:created>
  <dcterms:modified xsi:type="dcterms:W3CDTF">2024-08-20T20:15:00Z</dcterms:modified>
</cp:coreProperties>
</file>