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89" w:rsidRPr="001F7A89" w:rsidRDefault="001F7A89" w:rsidP="001F7A89">
      <w:pPr>
        <w:spacing w:line="360" w:lineRule="auto"/>
        <w:ind w:firstLine="0"/>
        <w:rPr>
          <w:rFonts w:ascii="宋体" w:hAnsi="宋体"/>
          <w:b/>
          <w:snapToGrid w:val="0"/>
          <w:kern w:val="0"/>
          <w:sz w:val="24"/>
          <w:szCs w:val="24"/>
        </w:rPr>
      </w:pPr>
      <w:r w:rsidRPr="001F7A89">
        <w:rPr>
          <w:rFonts w:ascii="宋体" w:hAnsi="宋体" w:hint="eastAsia"/>
          <w:b/>
          <w:snapToGrid w:val="0"/>
          <w:kern w:val="0"/>
          <w:sz w:val="24"/>
          <w:szCs w:val="24"/>
        </w:rPr>
        <w:t>学习检测：</w:t>
      </w:r>
      <w:r w:rsidRPr="001F7A89">
        <w:rPr>
          <w:rFonts w:ascii="宋体" w:hAnsi="宋体"/>
          <w:b/>
          <w:snapToGrid w:val="0"/>
          <w:kern w:val="0"/>
          <w:sz w:val="24"/>
          <w:szCs w:val="24"/>
        </w:rPr>
        <w:t xml:space="preserve"> </w:t>
      </w:r>
    </w:p>
    <w:p w:rsidR="001F7A89" w:rsidRPr="001F7A89" w:rsidRDefault="001F7A89" w:rsidP="001F7A89">
      <w:pPr>
        <w:spacing w:line="360" w:lineRule="auto"/>
        <w:ind w:firstLineChars="200" w:firstLine="480"/>
        <w:rPr>
          <w:rFonts w:ascii="宋体" w:hAnsi="宋体" w:hint="eastAsia"/>
          <w:snapToGrid w:val="0"/>
          <w:kern w:val="0"/>
          <w:sz w:val="24"/>
          <w:szCs w:val="24"/>
        </w:rPr>
      </w:pP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根据你对本项目学习后的理解，完成下面的任务：</w:t>
      </w:r>
    </w:p>
    <w:p w:rsidR="001F7A89" w:rsidRPr="001F7A89" w:rsidRDefault="001F7A89" w:rsidP="001F7A89">
      <w:pPr>
        <w:spacing w:line="360" w:lineRule="auto"/>
        <w:ind w:left="480" w:hangingChars="200" w:hanging="480"/>
        <w:rPr>
          <w:rFonts w:ascii="宋体" w:hAnsi="宋体"/>
          <w:snapToGrid w:val="0"/>
          <w:kern w:val="0"/>
          <w:sz w:val="24"/>
          <w:szCs w:val="24"/>
        </w:rPr>
      </w:pP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begin"/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instrText xml:space="preserve"> </w:instrText>
      </w: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instrText>= 1 \* GB3</w:instrTex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instrText xml:space="preserve"> </w:instrTex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separate"/>
      </w: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t>①</w: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end"/>
      </w:r>
      <w:r w:rsidRPr="001F7A89">
        <w:rPr>
          <w:rFonts w:ascii="宋体" w:hAnsi="宋体"/>
          <w:snapToGrid w:val="0"/>
          <w:kern w:val="0"/>
          <w:sz w:val="24"/>
          <w:szCs w:val="24"/>
        </w:rPr>
        <w:t xml:space="preserve"> 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传统的信息管理方式有：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、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、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、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等，使用网络工具管理资料的优势主要体现在：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__________________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。</w:t>
      </w:r>
    </w:p>
    <w:p w:rsidR="001F7A89" w:rsidRPr="001F7A89" w:rsidRDefault="001F7A89" w:rsidP="001F7A89">
      <w:pPr>
        <w:spacing w:line="360" w:lineRule="auto"/>
        <w:ind w:left="480" w:hangingChars="200" w:hanging="480"/>
        <w:rPr>
          <w:rFonts w:ascii="宋体" w:hAnsi="宋体"/>
          <w:snapToGrid w:val="0"/>
          <w:kern w:val="0"/>
          <w:sz w:val="24"/>
          <w:szCs w:val="24"/>
        </w:rPr>
      </w:pP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begin"/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instrText xml:space="preserve"> </w:instrText>
      </w: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instrText>= 2 \* GB3</w:instrTex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instrText xml:space="preserve"> </w:instrTex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separate"/>
      </w: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t>②</w: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end"/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 xml:space="preserve"> 常用的资料分类依据有哪些？他们的使用场景有和不同？</w:t>
      </w:r>
    </w:p>
    <w:p w:rsidR="001F7A89" w:rsidRPr="001F7A89" w:rsidRDefault="001F7A89" w:rsidP="001F7A89">
      <w:pPr>
        <w:spacing w:line="360" w:lineRule="auto"/>
        <w:ind w:firstLine="0"/>
        <w:rPr>
          <w:rFonts w:ascii="宋体" w:hAnsi="宋体" w:hint="eastAsia"/>
          <w:snapToGrid w:val="0"/>
          <w:kern w:val="0"/>
          <w:sz w:val="24"/>
          <w:szCs w:val="24"/>
        </w:rPr>
      </w:pPr>
      <w:r w:rsidRPr="001F7A89">
        <w:rPr>
          <w:rFonts w:ascii="宋体" w:hAnsi="宋体"/>
          <w:snapToGrid w:val="0"/>
          <w:kern w:val="0"/>
          <w:sz w:val="24"/>
          <w:szCs w:val="24"/>
        </w:rPr>
        <w:object w:dxaOrig="6585" w:dyaOrig="1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7" type="#_x0000_t75" style="width:336.9pt;height:89pt;mso-position-horizontal-relative:page;mso-position-vertical-relative:page" o:ole="">
            <v:imagedata r:id="rId4" o:title="" croptop="3988f" cropleft="2373f" cropright="2373f"/>
          </v:shape>
          <o:OLEObject Type="Embed" ProgID="Word.Document.8" ShapeID="Object 2" DrawAspect="Content" ObjectID="_1785451088" r:id="rId5"/>
        </w:object>
      </w:r>
    </w:p>
    <w:p w:rsidR="004140C1" w:rsidRDefault="001F7A89" w:rsidP="001F7A89">
      <w:pPr>
        <w:spacing w:line="360" w:lineRule="auto"/>
        <w:ind w:firstLine="0"/>
        <w:rPr>
          <w:rFonts w:ascii="宋体" w:hAnsi="宋体"/>
          <w:snapToGrid w:val="0"/>
          <w:kern w:val="0"/>
          <w:sz w:val="24"/>
          <w:szCs w:val="24"/>
        </w:rPr>
      </w:pP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t xml:space="preserve">③ 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为了更好的共享和应用班级研学资料，可以通过_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、_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、_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______</w:t>
      </w:r>
      <w:r w:rsidRPr="001F7A89">
        <w:rPr>
          <w:rFonts w:ascii="宋体" w:hAnsi="宋体" w:hint="eastAsia"/>
          <w:snapToGrid w:val="0"/>
          <w:kern w:val="0"/>
          <w:sz w:val="24"/>
          <w:szCs w:val="24"/>
        </w:rPr>
        <w:t>等方式将研学资料分享给班级老师和同学。为了提高资料的安全性，可以采取的措施有:_</w:t>
      </w:r>
      <w:r w:rsidRPr="001F7A89">
        <w:rPr>
          <w:rFonts w:ascii="宋体" w:hAnsi="宋体"/>
          <w:snapToGrid w:val="0"/>
          <w:kern w:val="0"/>
          <w:sz w:val="24"/>
          <w:szCs w:val="24"/>
        </w:rPr>
        <w:t>____________________________________</w:t>
      </w:r>
    </w:p>
    <w:p w:rsidR="001F7A89" w:rsidRDefault="001F7A89" w:rsidP="001F7A89">
      <w:pPr>
        <w:spacing w:line="360" w:lineRule="auto"/>
        <w:ind w:firstLine="0"/>
        <w:rPr>
          <w:rFonts w:ascii="宋体" w:hAnsi="宋体"/>
          <w:snapToGrid w:val="0"/>
          <w:kern w:val="0"/>
          <w:sz w:val="24"/>
          <w:szCs w:val="24"/>
        </w:rPr>
      </w:pPr>
    </w:p>
    <w:p w:rsidR="001F7A89" w:rsidRDefault="001F7A89" w:rsidP="001F7A89">
      <w:pPr>
        <w:spacing w:line="360" w:lineRule="auto"/>
        <w:ind w:firstLine="0"/>
        <w:rPr>
          <w:rFonts w:ascii="宋体" w:hAnsi="宋体"/>
          <w:snapToGrid w:val="0"/>
          <w:kern w:val="0"/>
          <w:sz w:val="24"/>
          <w:szCs w:val="24"/>
        </w:rPr>
      </w:pPr>
    </w:p>
    <w:p w:rsidR="00D61A73" w:rsidRDefault="001F7A89" w:rsidP="001F7A89">
      <w:pPr>
        <w:spacing w:line="360" w:lineRule="auto"/>
        <w:ind w:firstLine="0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t>答案：</w:t>
      </w:r>
    </w:p>
    <w:p w:rsidR="00D61A73" w:rsidRDefault="00D61A73" w:rsidP="001F7A89">
      <w:pPr>
        <w:spacing w:line="360" w:lineRule="auto"/>
        <w:ind w:firstLine="0"/>
        <w:rPr>
          <w:rFonts w:ascii="宋体" w:hAnsi="宋体"/>
          <w:snapToGrid w:val="0"/>
          <w:kern w:val="0"/>
          <w:sz w:val="24"/>
          <w:szCs w:val="24"/>
        </w:rPr>
      </w:pP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begin"/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instrText xml:space="preserve"> </w:instrText>
      </w: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instrText>= 1 \* GB3</w:instrTex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instrText xml:space="preserve"> </w:instrTex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separate"/>
      </w: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t>①</w: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end"/>
      </w:r>
      <w:r>
        <w:rPr>
          <w:rFonts w:ascii="宋体" w:hAnsi="宋体" w:cs="微软雅黑"/>
          <w:snapToGrid w:val="0"/>
          <w:kern w:val="0"/>
          <w:sz w:val="24"/>
          <w:szCs w:val="24"/>
        </w:rPr>
        <w:t xml:space="preserve">  </w:t>
      </w:r>
      <w:r>
        <w:rPr>
          <w:rFonts w:ascii="宋体" w:hAnsi="宋体" w:hint="eastAsia"/>
          <w:snapToGrid w:val="0"/>
          <w:kern w:val="0"/>
          <w:sz w:val="24"/>
          <w:szCs w:val="24"/>
        </w:rPr>
        <w:t>手</w:t>
      </w:r>
      <w:r>
        <w:rPr>
          <w:rFonts w:ascii="宋体" w:hAnsi="宋体" w:hint="eastAsia"/>
          <w:snapToGrid w:val="0"/>
          <w:kern w:val="0"/>
          <w:sz w:val="24"/>
          <w:szCs w:val="24"/>
        </w:rPr>
        <w:t>机、电脑、优盘、硬盘</w:t>
      </w:r>
    </w:p>
    <w:p w:rsidR="001F7A89" w:rsidRDefault="00D61A73" w:rsidP="001F7A89">
      <w:pPr>
        <w:spacing w:line="360" w:lineRule="auto"/>
        <w:ind w:firstLine="0"/>
        <w:rPr>
          <w:rFonts w:ascii="宋体" w:hAnsi="宋体"/>
          <w:snapToGrid w:val="0"/>
          <w:kern w:val="0"/>
          <w:sz w:val="24"/>
          <w:szCs w:val="24"/>
        </w:rPr>
      </w:pPr>
      <w:r w:rsidRPr="00D61A73">
        <w:rPr>
          <w:rFonts w:ascii="宋体" w:hAnsi="宋体" w:hint="eastAsia"/>
          <w:snapToGrid w:val="0"/>
          <w:kern w:val="0"/>
          <w:sz w:val="24"/>
          <w:szCs w:val="24"/>
        </w:rPr>
        <w:t>快速收集，随时更新、及时共享</w:t>
      </w:r>
    </w:p>
    <w:p w:rsidR="00C26332" w:rsidRDefault="00C26332" w:rsidP="001F7A89">
      <w:pPr>
        <w:spacing w:line="360" w:lineRule="auto"/>
        <w:ind w:firstLine="0"/>
        <w:rPr>
          <w:rFonts w:ascii="宋体" w:hAnsi="宋体" w:cs="微软雅黑"/>
          <w:snapToGrid w:val="0"/>
          <w:kern w:val="0"/>
          <w:sz w:val="24"/>
          <w:szCs w:val="24"/>
        </w:rPr>
      </w:pP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begin"/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instrText xml:space="preserve"> </w:instrText>
      </w: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instrText>= 2 \* GB3</w:instrTex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instrText xml:space="preserve"> </w:instrTex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separate"/>
      </w: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t>②</w:t>
      </w:r>
      <w:r w:rsidRPr="001F7A89">
        <w:rPr>
          <w:rFonts w:ascii="宋体" w:hAnsi="宋体" w:cs="微软雅黑"/>
          <w:snapToGrid w:val="0"/>
          <w:kern w:val="0"/>
          <w:sz w:val="24"/>
          <w:szCs w:val="24"/>
        </w:rPr>
        <w:fldChar w:fldCharType="end"/>
      </w:r>
      <w:r>
        <w:rPr>
          <w:rFonts w:ascii="宋体" w:hAnsi="宋体" w:cs="微软雅黑"/>
          <w:snapToGrid w:val="0"/>
          <w:kern w:val="0"/>
          <w:sz w:val="24"/>
          <w:szCs w:val="24"/>
        </w:rPr>
        <w:t xml:space="preserve">  </w:t>
      </w:r>
      <w:r>
        <w:rPr>
          <w:rFonts w:ascii="宋体" w:hAnsi="宋体" w:cs="微软雅黑" w:hint="eastAsia"/>
          <w:snapToGrid w:val="0"/>
          <w:kern w:val="0"/>
          <w:sz w:val="24"/>
          <w:szCs w:val="24"/>
        </w:rPr>
        <w:t>全选</w:t>
      </w:r>
    </w:p>
    <w:p w:rsidR="00C26332" w:rsidRDefault="00C26332" w:rsidP="00C26332">
      <w:pPr>
        <w:spacing w:line="360" w:lineRule="auto"/>
        <w:ind w:firstLine="480"/>
        <w:rPr>
          <w:rFonts w:ascii="宋体" w:hAnsi="宋体" w:cs="微软雅黑"/>
          <w:snapToGrid w:val="0"/>
          <w:kern w:val="0"/>
          <w:sz w:val="24"/>
          <w:szCs w:val="24"/>
        </w:rPr>
      </w:pPr>
      <w:r>
        <w:rPr>
          <w:rFonts w:ascii="宋体" w:hAnsi="宋体" w:cs="微软雅黑" w:hint="eastAsia"/>
          <w:snapToGrid w:val="0"/>
          <w:kern w:val="0"/>
          <w:sz w:val="24"/>
          <w:szCs w:val="24"/>
        </w:rPr>
        <w:t>言之有理即可</w:t>
      </w:r>
    </w:p>
    <w:p w:rsidR="00C26332" w:rsidRDefault="00C26332" w:rsidP="00C26332">
      <w:pPr>
        <w:spacing w:line="360" w:lineRule="auto"/>
        <w:ind w:firstLine="0"/>
        <w:rPr>
          <w:rFonts w:ascii="宋体" w:hAnsi="宋体" w:cs="微软雅黑"/>
          <w:snapToGrid w:val="0"/>
          <w:kern w:val="0"/>
          <w:sz w:val="24"/>
          <w:szCs w:val="24"/>
        </w:rPr>
      </w:pPr>
      <w:r w:rsidRPr="001F7A89">
        <w:rPr>
          <w:rFonts w:ascii="宋体" w:hAnsi="宋体" w:cs="微软雅黑" w:hint="eastAsia"/>
          <w:snapToGrid w:val="0"/>
          <w:kern w:val="0"/>
          <w:sz w:val="24"/>
          <w:szCs w:val="24"/>
        </w:rPr>
        <w:t>③</w:t>
      </w:r>
      <w:r>
        <w:rPr>
          <w:rFonts w:ascii="宋体" w:hAnsi="宋体" w:cs="微软雅黑" w:hint="eastAsia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 w:cs="微软雅黑"/>
          <w:snapToGrid w:val="0"/>
          <w:kern w:val="0"/>
          <w:sz w:val="24"/>
          <w:szCs w:val="24"/>
        </w:rPr>
        <w:t xml:space="preserve"> </w:t>
      </w:r>
      <w:r w:rsidR="00B21515">
        <w:rPr>
          <w:rFonts w:ascii="宋体" w:hAnsi="宋体" w:cs="微软雅黑" w:hint="eastAsia"/>
          <w:snapToGrid w:val="0"/>
          <w:kern w:val="0"/>
          <w:sz w:val="24"/>
          <w:szCs w:val="24"/>
        </w:rPr>
        <w:t>分享链接、二维码、小程序</w:t>
      </w:r>
    </w:p>
    <w:p w:rsidR="00B21515" w:rsidRDefault="00B21515" w:rsidP="00C26332">
      <w:pPr>
        <w:spacing w:line="360" w:lineRule="auto"/>
        <w:ind w:firstLine="0"/>
        <w:rPr>
          <w:rFonts w:ascii="宋体" w:hAnsi="宋体" w:hint="eastAsia"/>
          <w:snapToGrid w:val="0"/>
          <w:kern w:val="0"/>
          <w:sz w:val="24"/>
          <w:szCs w:val="24"/>
        </w:rPr>
      </w:pPr>
      <w:r>
        <w:rPr>
          <w:rFonts w:ascii="宋体" w:hAnsi="宋体" w:cs="微软雅黑" w:hint="eastAsia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 w:cs="微软雅黑"/>
          <w:snapToGrid w:val="0"/>
          <w:kern w:val="0"/>
          <w:sz w:val="24"/>
          <w:szCs w:val="24"/>
        </w:rPr>
        <w:t xml:space="preserve">   </w:t>
      </w:r>
      <w:r>
        <w:rPr>
          <w:rFonts w:ascii="宋体" w:hAnsi="宋体" w:cs="微软雅黑" w:hint="eastAsia"/>
          <w:snapToGrid w:val="0"/>
          <w:kern w:val="0"/>
          <w:sz w:val="24"/>
          <w:szCs w:val="24"/>
        </w:rPr>
        <w:t>设置权限，设置有效期等</w:t>
      </w:r>
      <w:bookmarkStart w:id="0" w:name="_GoBack"/>
      <w:bookmarkEnd w:id="0"/>
    </w:p>
    <w:p w:rsidR="00C26332" w:rsidRDefault="00C26332" w:rsidP="001F7A89">
      <w:pPr>
        <w:spacing w:line="360" w:lineRule="auto"/>
        <w:ind w:firstLine="0"/>
        <w:rPr>
          <w:rFonts w:ascii="宋体" w:hAnsi="宋体" w:hint="eastAsia"/>
          <w:snapToGrid w:val="0"/>
          <w:kern w:val="0"/>
          <w:sz w:val="24"/>
          <w:szCs w:val="24"/>
        </w:rPr>
      </w:pPr>
    </w:p>
    <w:p w:rsidR="001F7A89" w:rsidRPr="001F7A89" w:rsidRDefault="001F7A89" w:rsidP="001F7A89">
      <w:pPr>
        <w:spacing w:line="360" w:lineRule="auto"/>
        <w:ind w:firstLine="0"/>
        <w:rPr>
          <w:rFonts w:hint="eastAsia"/>
        </w:rPr>
      </w:pPr>
    </w:p>
    <w:sectPr w:rsidR="001F7A89" w:rsidRPr="001F7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C"/>
    <w:rsid w:val="000909EF"/>
    <w:rsid w:val="001F7A89"/>
    <w:rsid w:val="00344CC9"/>
    <w:rsid w:val="004140C1"/>
    <w:rsid w:val="00490D22"/>
    <w:rsid w:val="00651DF7"/>
    <w:rsid w:val="007E439C"/>
    <w:rsid w:val="008559AE"/>
    <w:rsid w:val="009F0161"/>
    <w:rsid w:val="00AA14A9"/>
    <w:rsid w:val="00B21515"/>
    <w:rsid w:val="00C26332"/>
    <w:rsid w:val="00D61A73"/>
    <w:rsid w:val="00E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824E"/>
  <w15:chartTrackingRefBased/>
  <w15:docId w15:val="{57263112-1FBB-4051-96A7-469AAE0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D22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14</cp:revision>
  <dcterms:created xsi:type="dcterms:W3CDTF">2024-08-17T17:08:00Z</dcterms:created>
  <dcterms:modified xsi:type="dcterms:W3CDTF">2024-08-17T17:51:00Z</dcterms:modified>
</cp:coreProperties>
</file>