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12" w:rsidRPr="002C735E" w:rsidRDefault="002C735E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>小学六年级班主任工作计划</w:t>
      </w:r>
    </w:p>
    <w:p w:rsidR="00154D12" w:rsidRPr="002C735E" w:rsidRDefault="002C735E">
      <w:pPr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一、班级概况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六年级三班现有学生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44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人，男生为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34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人，女生为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10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人。目前班级风貌优良，班级日常工作平稳有序，班中学生们爱好广泛，各具特长，在班、校举办的各项活动中，同学们都能奋勇向前，体现出强烈的集体荣誉感。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因班中部分家长对孩子只是生活上给予满足，行为习惯的培养教育上还存在欠缺，所以班中学生个体差异比较大，在学习上学困生相对比较多，尚有百分之三十的学生学习主动性不够强，所以培养学生的学习的习惯及能力，激发学生的学习兴趣，提高学困生的学习成绩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,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仍是本学期班级的工作重点。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二、指导思想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德育：开展净、静、敬、竟的品行教育。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学习：追求“三实”，以求实效。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班风：博学、笃行、明辨、慎思。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三、工作目标：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争做一名合格的小学生，为低年级的学生做表率。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心怀感恩、关爱他人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，有集体意识，创新意识。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进一步加强纪律性教育，继续狠抓日常良好行为习惯的养成教育，尤其要重抓个别副课的课堂纪律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,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以提高班级学生的各科学习成绩。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继续在巩固中求提高、发展，培养学生源源不断的创造力。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四、具体措施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营造积极向上的班级氛围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根据学生的年龄特点，努力营造平等、团结、和谐、进取的班级氛围。让学生在明确本学期班级目标，明确个人目标的同时，放手让学生参与班级管理，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lastRenderedPageBreak/>
        <w:t>以此培养学生的组织能力、管理能力及责任心，使每个学生都有成功的机会和成就感。培养学生的参与意识，给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学生提供显示才华的机会，在潜移默化中使学生逐渐形成自理自治能力，体现学生的主体地位，发掘创新精神。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组办丰富多彩的班级活动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确定好本学期各项活动及主题，组织和指导学生开展主题班队活动。活动之前制定好计划，明确活动要求，设计好活动并扎扎实实地组织实施，力求取得主题教育的最大效应，用活动来加强对学生思想品德教育和创新精神与实践能力的培养，促进学生全面发展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指导培养小干部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精心培养小干部，帮助小干部树立威信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鼓励小干部大胆工作，指点他们工作方法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严格要求小干部在知识、能力上取得更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大进步，在纪律上以身作则，力求从各方面起模范带头作用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培养干部团结协作的精神，通过干部这个小集体，建立正确、健全的舆论，带动整个班集体开展批评与自我批评，形成集体的组织性、纪律性和进取心。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加强常规检查评比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从学生自身出发，将各项常规工作抓细抓实，力争主动、科学、民主管理班级，切实抓好班风班貌建设，使班级的管理更合理化、规范化、艺术化。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针对特殊学生，开展特殊教育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(1)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通过多种途径，采取多种方法，对特殊学生开展教育。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(2)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针对行为习惯差、自控力差的学生，指定小干部对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特殊学生的思想品德、学习态度、日常行规等方面进行教育和训练。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(3)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开展互帮活动。通过“结对共进”等活动，从学习方面对学困生进行关心帮助。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lastRenderedPageBreak/>
        <w:t>五、活动安排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(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一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)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目标：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完成校、少先队安排的各项活动。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每月举办班会两次，主题队活动两次，激励学生的上进心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,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培养学生的组织与创新能力，振奋学生的精神。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主题队会活动由班干部组织举办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,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活动做到全员参加，以培养学生的综合能力。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(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二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)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具体安排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>二月份：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寒假生活总结。办相关内容的小报、写相关内容的文章及读书总结，并出一期展板。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订好班级和个人目标，明确班干部的工作任务，落实日常工作的分工，稳定班级日常工作秩序。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>三月份：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开展庆“三八”的活动，并办相应的展板、小报及黑板报。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开展“我爱读书”的交流活动。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开展“我是劳动小能手”活动。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>四月份：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开展体育竞赛活动。积极参加校运会。校运会总结表彰。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开展主题队活动。并举办此主题的诗文朗诵会。小报、展板、演讲会。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>五月份：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班级工作总结，进一步稳定班级的日常工作。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优秀作业展。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lastRenderedPageBreak/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举办主题班队会：我是怎样学习的。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好书推荐介绍交流会。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>六月份：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b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惜时勤学，制定复习计划迎接毕业。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154D12" w:rsidRPr="002C735E" w:rsidRDefault="002C735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735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t>做好学期测评工作，各项工作总结表彰。</w:t>
      </w:r>
      <w:r w:rsidRPr="002C735E">
        <w:rPr>
          <w:rFonts w:asciiTheme="minorEastAsia" w:hAnsiTheme="minorEastAsia" w:cstheme="minorEastAsia" w:hint="eastAsia"/>
          <w:sz w:val="28"/>
          <w:szCs w:val="28"/>
        </w:rPr>
        <w:br/>
      </w:r>
      <w:bookmarkStart w:id="0" w:name="_GoBack"/>
      <w:bookmarkEnd w:id="0"/>
      <w:r w:rsidRPr="002C735E">
        <w:rPr>
          <w:rFonts w:asciiTheme="minorEastAsia" w:hAnsiTheme="minorEastAsia" w:cstheme="minorEastAsia" w:hint="eastAsia"/>
          <w:sz w:val="28"/>
          <w:szCs w:val="28"/>
        </w:rPr>
        <w:br/>
      </w:r>
    </w:p>
    <w:sectPr w:rsidR="00154D12" w:rsidRPr="002C735E" w:rsidSect="002C735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DD"/>
    <w:rsid w:val="00047B1B"/>
    <w:rsid w:val="000D1CF3"/>
    <w:rsid w:val="00151926"/>
    <w:rsid w:val="00154D12"/>
    <w:rsid w:val="002B26F3"/>
    <w:rsid w:val="002C735E"/>
    <w:rsid w:val="003F39B4"/>
    <w:rsid w:val="00414F69"/>
    <w:rsid w:val="006D32DD"/>
    <w:rsid w:val="007E5B57"/>
    <w:rsid w:val="008D64AF"/>
    <w:rsid w:val="009A18AA"/>
    <w:rsid w:val="00A10D3C"/>
    <w:rsid w:val="00AB23DE"/>
    <w:rsid w:val="00AD3BF0"/>
    <w:rsid w:val="00B34465"/>
    <w:rsid w:val="00B37890"/>
    <w:rsid w:val="00CC0DE9"/>
    <w:rsid w:val="669F36BE"/>
    <w:rsid w:val="7061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C4F4"/>
  <w15:docId w15:val="{81040D9B-A055-42F7-AC74-DF06F0F7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2018-05-17T03:59:00Z</dcterms:created>
  <dcterms:modified xsi:type="dcterms:W3CDTF">2021-04-21T03:49:00Z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