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4F" w:rsidRPr="005B5CFD" w:rsidRDefault="0030324F" w:rsidP="00482169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5B5CFD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本学期以来，我校教导处坚持以“三个代表”重要思想为指导，认真贯彻落实科学发展观，按照学校提出的工作思路和工作要求，以教学工作为中心，以求实效为教学工作的基本原则，以培养学生创新精神和实践能力为重点，以新课程改革为契机，加强教学常规管理，深化课堂教学改革，抓好教学监控工作，大力推进素质教育，有效提高教育教学质量。现把本学期的教育教学工作总结如下：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一、培训学习求实效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在教学改革的浪潮中，每一位教师都会感受到一种压力和挑战，为此我们必须构建知识结构。而知识结构的建构依赖于</w:t>
      </w:r>
      <w:bookmarkStart w:id="0" w:name="_GoBack"/>
      <w:bookmarkEnd w:id="0"/>
      <w:r w:rsidRPr="002431D3">
        <w:rPr>
          <w:rFonts w:asciiTheme="minorEastAsia" w:hAnsiTheme="minorEastAsia" w:hint="eastAsia"/>
          <w:lang w:eastAsia="zh-CN"/>
        </w:rPr>
        <w:t>不断地学习、汲取。因此，本学期教导处把工作的重心放在学习型教研组的创建上。这样，不仅能保证教师开展各项教学研究、探讨，还能使教师的自身教学素养有所提高。一个学期以来，我们一如既往抓好校本</w:t>
      </w:r>
      <w:proofErr w:type="gramStart"/>
      <w:r w:rsidRPr="002431D3">
        <w:rPr>
          <w:rFonts w:asciiTheme="minorEastAsia" w:hAnsiTheme="minorEastAsia" w:hint="eastAsia"/>
          <w:lang w:eastAsia="zh-CN"/>
        </w:rPr>
        <w:t>研</w:t>
      </w:r>
      <w:proofErr w:type="gramEnd"/>
      <w:r w:rsidRPr="002431D3">
        <w:rPr>
          <w:rFonts w:asciiTheme="minorEastAsia" w:hAnsiTheme="minorEastAsia" w:hint="eastAsia"/>
          <w:lang w:eastAsia="zh-CN"/>
        </w:rPr>
        <w:t>训工作。</w:t>
      </w:r>
      <w:proofErr w:type="gramStart"/>
      <w:r w:rsidRPr="002431D3">
        <w:rPr>
          <w:rFonts w:asciiTheme="minorEastAsia" w:hAnsiTheme="minorEastAsia" w:hint="eastAsia"/>
          <w:lang w:eastAsia="zh-CN"/>
        </w:rPr>
        <w:t>研</w:t>
      </w:r>
      <w:proofErr w:type="gramEnd"/>
      <w:r w:rsidRPr="002431D3">
        <w:rPr>
          <w:rFonts w:asciiTheme="minorEastAsia" w:hAnsiTheme="minorEastAsia" w:hint="eastAsia"/>
          <w:lang w:eastAsia="zh-CN"/>
        </w:rPr>
        <w:t>训的主要形成有集体学习、自主学习、</w:t>
      </w:r>
      <w:proofErr w:type="gramStart"/>
      <w:r w:rsidRPr="002431D3">
        <w:rPr>
          <w:rFonts w:asciiTheme="minorEastAsia" w:hAnsiTheme="minorEastAsia" w:hint="eastAsia"/>
          <w:lang w:eastAsia="zh-CN"/>
        </w:rPr>
        <w:t>备课组</w:t>
      </w:r>
      <w:proofErr w:type="gramEnd"/>
      <w:r w:rsidRPr="002431D3">
        <w:rPr>
          <w:rFonts w:asciiTheme="minorEastAsia" w:hAnsiTheme="minorEastAsia" w:hint="eastAsia"/>
          <w:lang w:eastAsia="zh-CN"/>
        </w:rPr>
        <w:t>讨论、教学观摩等。</w:t>
      </w:r>
    </w:p>
    <w:p w:rsidR="002E0C53" w:rsidRPr="002E0C5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1、集体学习是校本</w:t>
      </w:r>
      <w:proofErr w:type="gramStart"/>
      <w:r w:rsidRPr="002431D3">
        <w:rPr>
          <w:rFonts w:asciiTheme="minorEastAsia" w:hAnsiTheme="minorEastAsia" w:hint="eastAsia"/>
          <w:lang w:eastAsia="zh-CN"/>
        </w:rPr>
        <w:t>研</w:t>
      </w:r>
      <w:proofErr w:type="gramEnd"/>
      <w:r w:rsidRPr="002431D3">
        <w:rPr>
          <w:rFonts w:asciiTheme="minorEastAsia" w:hAnsiTheme="minorEastAsia" w:hint="eastAsia"/>
          <w:lang w:eastAsia="zh-CN"/>
        </w:rPr>
        <w:t>训的重要组织形式。我们根据</w:t>
      </w:r>
      <w:proofErr w:type="gramStart"/>
      <w:r w:rsidRPr="002431D3">
        <w:rPr>
          <w:rFonts w:asciiTheme="minorEastAsia" w:hAnsiTheme="minorEastAsia" w:hint="eastAsia"/>
          <w:lang w:eastAsia="zh-CN"/>
        </w:rPr>
        <w:t>研训计划</w:t>
      </w:r>
      <w:proofErr w:type="gramEnd"/>
      <w:r w:rsidRPr="002431D3">
        <w:rPr>
          <w:rFonts w:asciiTheme="minorEastAsia" w:hAnsiTheme="minorEastAsia" w:hint="eastAsia"/>
          <w:lang w:eastAsia="zh-CN"/>
        </w:rPr>
        <w:t>切实抓好知识培训、学科培训、业务培训，以提高教师领悟新课</w:t>
      </w:r>
      <w:proofErr w:type="gramStart"/>
      <w:r w:rsidR="002E0C53" w:rsidRPr="002E0C53">
        <w:rPr>
          <w:rFonts w:asciiTheme="minorEastAsia" w:hAnsiTheme="minorEastAsia" w:hint="eastAsia"/>
          <w:lang w:eastAsia="zh-CN"/>
        </w:rPr>
        <w:t>标以及</w:t>
      </w:r>
      <w:proofErr w:type="gramEnd"/>
      <w:r w:rsidR="002E0C53" w:rsidRPr="002E0C53">
        <w:rPr>
          <w:rFonts w:asciiTheme="minorEastAsia" w:hAnsiTheme="minorEastAsia" w:hint="eastAsia"/>
          <w:lang w:eastAsia="zh-CN"/>
        </w:rPr>
        <w:t>驾驭教材的能力。加大走出去、请进来的力度，尽可能为教师提供外出听课、学习的机会。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2、自主学习是校本培训的重要方式。全体教师面对学习内容的无限、学习时间的有限，都把学习视为职业生活的迫切需求，在辛勤耕耘的同时，不忘给自己“充电”，品读教学专著，阅读教学杂志，撰写教学反思，浏览教学博客，从而提升了自身的文化品位。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3、教学观摩是校本培训的实践环节。在校级展示课活动中，我校要求骨干教师上好研讨课;带</w:t>
      </w:r>
      <w:proofErr w:type="gramStart"/>
      <w:r w:rsidRPr="002E0C53">
        <w:rPr>
          <w:rFonts w:asciiTheme="minorEastAsia" w:hAnsiTheme="minorEastAsia" w:hint="eastAsia"/>
          <w:lang w:eastAsia="zh-CN"/>
        </w:rPr>
        <w:t>教老师</w:t>
      </w:r>
      <w:proofErr w:type="gramEnd"/>
      <w:r w:rsidRPr="002E0C53">
        <w:rPr>
          <w:rFonts w:asciiTheme="minorEastAsia" w:hAnsiTheme="minorEastAsia" w:hint="eastAsia"/>
          <w:lang w:eastAsia="zh-CN"/>
        </w:rPr>
        <w:t>上好示范课;新教师上好汇报课。本学期，我校举行了“新教师汇报课”、“品德与生活、品德与社会评优课”等教学活动。教师们积极对自己的教学行为进行反思，根据上课情况认真写好教后感，真正实现理念的刷新，行为的改变。</w:t>
      </w:r>
    </w:p>
    <w:p w:rsidR="002E0C53" w:rsidRPr="0067184B" w:rsidRDefault="002E0C53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二、教学管理求规范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教学常规是教师开展日常教学工作的准则，良好的管理体制是我们顺利实施课程改革，提高教学质量的重要保证。因此，我们始终抓实抓好以下工作：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lastRenderedPageBreak/>
        <w:t>1、每个月底对教案、听课记录、教学随笔、教研组活动记录等进行认真检查，及时公正记录并反馈本人，督促教师认真做好教学工作。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2、不定期抽查学生作业本。从抽查效果看，大部分学生的作业比较规范，但学生书写能力还需加强培养。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3、积极做好“学困生”帮教工作。新课程教育的核心要求教育“面向全体，全面发展，主动发展，一切为了每个孩子的发展”。真正让每位教师学会关爱，学会理解，学会宽容，学会激励每个学生，使他们树立起学习的信心和勇气。各班对学习有困难的学生都落实了帮教措施，并能在班主任工作记录本上及时作好记录。“学困生”无论从思想、学习还是做人等方面都得到了不同程度的提高。</w:t>
      </w:r>
    </w:p>
    <w:p w:rsidR="002E0C53" w:rsidRPr="002E0C5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4、加强教研组、备课组建设，是提高教学管理效率的一项有效措施。学校6个教研组、16个</w:t>
      </w:r>
      <w:proofErr w:type="gramStart"/>
      <w:r w:rsidRPr="002E0C53">
        <w:rPr>
          <w:rFonts w:asciiTheme="minorEastAsia" w:hAnsiTheme="minorEastAsia" w:hint="eastAsia"/>
          <w:lang w:eastAsia="zh-CN"/>
        </w:rPr>
        <w:t>备课组</w:t>
      </w:r>
      <w:proofErr w:type="gramEnd"/>
      <w:r w:rsidRPr="002E0C53">
        <w:rPr>
          <w:rFonts w:asciiTheme="minorEastAsia" w:hAnsiTheme="minorEastAsia" w:hint="eastAsia"/>
          <w:lang w:eastAsia="zh-CN"/>
        </w:rPr>
        <w:t>在学科教研中，坚持相互学习，彼此支持，共享教学艺术，共同成长。以年级同科组为单位开展的集体备课活动，做到定时间、定地点、定内容、定中心发言人，能找准每单元的共性问题，做到重难点一致，教学方法和策略因</w:t>
      </w:r>
      <w:proofErr w:type="gramStart"/>
      <w:r w:rsidRPr="002E0C53">
        <w:rPr>
          <w:rFonts w:asciiTheme="minorEastAsia" w:hAnsiTheme="minorEastAsia" w:hint="eastAsia"/>
          <w:lang w:eastAsia="zh-CN"/>
        </w:rPr>
        <w:t>人因班而</w:t>
      </w:r>
      <w:proofErr w:type="gramEnd"/>
      <w:r w:rsidRPr="002E0C53">
        <w:rPr>
          <w:rFonts w:asciiTheme="minorEastAsia" w:hAnsiTheme="minorEastAsia" w:hint="eastAsia"/>
          <w:lang w:eastAsia="zh-CN"/>
        </w:rPr>
        <w:t>异。集体备课活动，培养了教师们团结协作的精神，共享教育资源和教学智慧，提高了教师备课的质量。</w:t>
      </w:r>
    </w:p>
    <w:p w:rsidR="0030324F" w:rsidRPr="002431D3" w:rsidRDefault="002E0C53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E0C53">
        <w:rPr>
          <w:rFonts w:asciiTheme="minorEastAsia" w:hAnsiTheme="minorEastAsia" w:hint="eastAsia"/>
          <w:lang w:eastAsia="zh-CN"/>
        </w:rPr>
        <w:t>5、开展课题研究工作，提升教科研水平。在培训、教研、实践活动日渐成熟的基础上尝试性地进行课题研究。为了更好地实施课题研究工作，提高我校教科研水平和教育教学质量，我校申请并获得批准立项的课题研究项目有《诵读经典古诗弘扬民族文化》、《让学生在体验学习中和谐发展》等。这几个课题研究项目已进入实施阶段，它标志着我校的整体办学水平跨上了一个新的台阶。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三、教学质量求提高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课堂教学的优劣直接影响着教学质量的高低。因此，全体教师能立足课堂，深入研究，主动构建具有自我特色的个性化教学模式，在课堂这一舞台上展示自己的风采，让课堂焕发生命的活力。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、首先重视“知识与能力、过程与方法、情感态度与价值观”目标三维兼顾;其次讲究效率意识，创新意识，求真务实。此外，在课堂教学中努力实现“基础化”、“综合化”、“生活化”、“时代化”。特别是课改年级，要求平时在工作中多摸索，在实践中多反思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lastRenderedPageBreak/>
        <w:t>2、实行月检测制度，加强学科教学质量的监控。考试与评价是促进教师、学生全面发展的过程，各年级语文、数学、英语实行月检测。通过月检测这个平台，任科教师共同采用开放、多元、多样的评价方式，建立教师、学生、家长共同参与的、体现多渠道信息反馈的教师评价。建立“以学论教”的发展性评价模式，对学生学习态度、兴趣、习惯、方法、知识技能、实践能力、创新精神和解决问题能力等方面进行评价。评价既能关注学习结果更能关注学习过程，坚持质性评价和量化评价相结合，终结性评价与过程性评价相结合，注重过程性评价，突出质性评价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3、为了更好地搞好学校新课程改革，使新课程改革不断深化，让家长配合学校做好教育教学工作，10月9日上午，学校举办了一次家长座谈会，通过家长与家长、家长与教师、家长与学校领导之间的互动交流，大家在孩子的教育问题上达成了共识。家长们一致反映，通过参加家长座谈会，感觉到学校与家长之间的距离拉近了，这样的活动对他们帮助很大，对孩子的教育很有启发;通过家长座谈会，架起了一座学校与家庭之间的桥梁，让家长们更深刻体会到学校、家庭、社会在素质教育中的地位和作用。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四、队伍建设求成效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、加强教师队伍建设，是学校建设永恒的主题。实施素质教育的关键是提高教师的素质。我校在工作安排中实行新老搭配，优化组合;随机听课，了解实情;给予机会，促使提高;并通过上汇报课，撰写教学反思、体会等形式，提升教师的业务素养和专业水平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2、师资队伍素养的高低，直接关系到人才培养的质量，关系到学校能否可持续发展的大事。因此，加强骨干队伍建设是我们工作的重中之重。我们一方面引导教师不断总结自身的工作经验，反思自己的教学实践，以便找到进取的最佳切入点，尽快提高自己的素养。另一方面大力帮助教学上有特色的教师，创造条件向上推荐参加各类教学业务竞技，积极搭建舞台，促其尽快成长。今年11月24日，我校</w:t>
      </w:r>
      <w:r w:rsidR="0067184B">
        <w:rPr>
          <w:rFonts w:asciiTheme="minorEastAsia" w:hAnsiTheme="minorEastAsia" w:hint="eastAsia"/>
          <w:lang w:eastAsia="zh-CN"/>
        </w:rPr>
        <w:t>__</w:t>
      </w:r>
      <w:r w:rsidRPr="002431D3">
        <w:rPr>
          <w:rFonts w:asciiTheme="minorEastAsia" w:hAnsiTheme="minorEastAsia" w:hint="eastAsia"/>
          <w:lang w:eastAsia="zh-CN"/>
        </w:rPr>
        <w:t>老师参加区青年教师优质课评选活动荣获一等奖; 12月4日，</w:t>
      </w:r>
      <w:r w:rsidR="0067184B">
        <w:rPr>
          <w:rFonts w:asciiTheme="minorEastAsia" w:hAnsiTheme="minorEastAsia" w:hint="eastAsia"/>
          <w:lang w:eastAsia="zh-CN"/>
        </w:rPr>
        <w:t>__</w:t>
      </w:r>
      <w:r w:rsidRPr="002431D3">
        <w:rPr>
          <w:rFonts w:asciiTheme="minorEastAsia" w:hAnsiTheme="minorEastAsia" w:hint="eastAsia"/>
          <w:lang w:eastAsia="zh-CN"/>
        </w:rPr>
        <w:t>老师代表我校参加</w:t>
      </w:r>
      <w:r w:rsidR="0067184B">
        <w:rPr>
          <w:rFonts w:asciiTheme="minorEastAsia" w:hAnsiTheme="minorEastAsia" w:hint="eastAsia"/>
          <w:lang w:eastAsia="zh-CN"/>
        </w:rPr>
        <w:t>__</w:t>
      </w:r>
      <w:r w:rsidRPr="002431D3">
        <w:rPr>
          <w:rFonts w:asciiTheme="minorEastAsia" w:hAnsiTheme="minorEastAsia" w:hint="eastAsia"/>
          <w:lang w:eastAsia="zh-CN"/>
        </w:rPr>
        <w:t>区</w:t>
      </w:r>
      <w:proofErr w:type="gramStart"/>
      <w:r w:rsidRPr="002431D3">
        <w:rPr>
          <w:rFonts w:asciiTheme="minorEastAsia" w:hAnsiTheme="minorEastAsia" w:hint="eastAsia"/>
          <w:lang w:eastAsia="zh-CN"/>
        </w:rPr>
        <w:t>首届思品与</w:t>
      </w:r>
      <w:proofErr w:type="gramEnd"/>
      <w:r w:rsidRPr="002431D3">
        <w:rPr>
          <w:rFonts w:asciiTheme="minorEastAsia" w:hAnsiTheme="minorEastAsia" w:hint="eastAsia"/>
          <w:lang w:eastAsia="zh-CN"/>
        </w:rPr>
        <w:t>生活、</w:t>
      </w:r>
      <w:proofErr w:type="gramStart"/>
      <w:r w:rsidRPr="002431D3">
        <w:rPr>
          <w:rFonts w:asciiTheme="minorEastAsia" w:hAnsiTheme="minorEastAsia" w:hint="eastAsia"/>
          <w:lang w:eastAsia="zh-CN"/>
        </w:rPr>
        <w:t>思品与</w:t>
      </w:r>
      <w:proofErr w:type="gramEnd"/>
      <w:r w:rsidRPr="002431D3">
        <w:rPr>
          <w:rFonts w:asciiTheme="minorEastAsia" w:hAnsiTheme="minorEastAsia" w:hint="eastAsia"/>
          <w:lang w:eastAsia="zh-CN"/>
        </w:rPr>
        <w:t>社会说课比赛荣获二等奖。12月26日至28日，___老师代表我校参加市美文诵读展示活动荣获一、二等奖。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五、各项活动求丰富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童年，应该是孩子们最快乐、最值得留恋的时光。尽可能多地为孩子创造欢乐，在活动中启迪孩子们心智、陶冶情操是我校工作始终关注的重点。本学期，我们的活动可谓精彩纷呈，</w:t>
      </w:r>
      <w:r w:rsidRPr="002431D3">
        <w:rPr>
          <w:rFonts w:asciiTheme="minorEastAsia" w:hAnsiTheme="minorEastAsia" w:hint="eastAsia"/>
          <w:lang w:eastAsia="zh-CN"/>
        </w:rPr>
        <w:lastRenderedPageBreak/>
        <w:t>配合教学活动，教导处会同办公室、少先队大队部组织开展法律进校园知识讲座、启动“古诗诵读”活动、学生规范汉字书法比赛、队形队列与广播体操比赛、庆“六·一”文艺汇演、游园活动等。这些活动既是日常教学的延伸，又是学生自我展示的平台。学生参与活动的积极性高，既锻炼了能力，又陶冶了情操，获取知识，提高能力，激发他们热爱生活、热爱学习、热爱学校的情感。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六、教学质量求突破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我校在工作中以教学质量为中心，倡导教风严谨，工作细致的精神，强化质量意识和责任意识，着力提高办学水平和教学质量。在本学期期末考试中，我校三年级语文平均87.6分，及格率94.1%;五年级英语平均82.4分，及格率88.6%，取得了较好的成绩。</w:t>
      </w:r>
    </w:p>
    <w:p w:rsidR="0030324F" w:rsidRPr="0067184B" w:rsidRDefault="0030324F" w:rsidP="00482169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67184B">
        <w:rPr>
          <w:rFonts w:asciiTheme="minorEastAsia" w:hAnsiTheme="minorEastAsia" w:hint="eastAsia"/>
          <w:b/>
          <w:lang w:eastAsia="zh-CN"/>
        </w:rPr>
        <w:t>七、校本</w:t>
      </w:r>
      <w:proofErr w:type="gramStart"/>
      <w:r w:rsidRPr="0067184B">
        <w:rPr>
          <w:rFonts w:asciiTheme="minorEastAsia" w:hAnsiTheme="minorEastAsia" w:hint="eastAsia"/>
          <w:b/>
          <w:lang w:eastAsia="zh-CN"/>
        </w:rPr>
        <w:t>研训求</w:t>
      </w:r>
      <w:proofErr w:type="gramEnd"/>
      <w:r w:rsidRPr="0067184B">
        <w:rPr>
          <w:rFonts w:asciiTheme="minorEastAsia" w:hAnsiTheme="minorEastAsia" w:hint="eastAsia"/>
          <w:b/>
          <w:lang w:eastAsia="zh-CN"/>
        </w:rPr>
        <w:t>改进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教学工作艰巨而复杂，教学改革任重而道远。教学质量要上新台阶，必须要有新突破。在此就下学期的教学工作拟定以下改进意见：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1.要抓实、抓深校本</w:t>
      </w:r>
      <w:proofErr w:type="gramStart"/>
      <w:r w:rsidRPr="002431D3">
        <w:rPr>
          <w:rFonts w:asciiTheme="minorEastAsia" w:hAnsiTheme="minorEastAsia" w:hint="eastAsia"/>
          <w:lang w:eastAsia="zh-CN"/>
        </w:rPr>
        <w:t>研</w:t>
      </w:r>
      <w:proofErr w:type="gramEnd"/>
      <w:r w:rsidRPr="002431D3">
        <w:rPr>
          <w:rFonts w:asciiTheme="minorEastAsia" w:hAnsiTheme="minorEastAsia" w:hint="eastAsia"/>
          <w:lang w:eastAsia="zh-CN"/>
        </w:rPr>
        <w:t>训。在教研组建设、教研活动常态化的基础上，要勇于创新，开展多种多样的校本</w:t>
      </w:r>
      <w:proofErr w:type="gramStart"/>
      <w:r w:rsidRPr="002431D3">
        <w:rPr>
          <w:rFonts w:asciiTheme="minorEastAsia" w:hAnsiTheme="minorEastAsia" w:hint="eastAsia"/>
          <w:lang w:eastAsia="zh-CN"/>
        </w:rPr>
        <w:t>研</w:t>
      </w:r>
      <w:proofErr w:type="gramEnd"/>
      <w:r w:rsidRPr="002431D3">
        <w:rPr>
          <w:rFonts w:asciiTheme="minorEastAsia" w:hAnsiTheme="minorEastAsia" w:hint="eastAsia"/>
          <w:lang w:eastAsia="zh-CN"/>
        </w:rPr>
        <w:t>训活动，力求使校本</w:t>
      </w:r>
      <w:proofErr w:type="gramStart"/>
      <w:r w:rsidRPr="002431D3">
        <w:rPr>
          <w:rFonts w:asciiTheme="minorEastAsia" w:hAnsiTheme="minorEastAsia" w:hint="eastAsia"/>
          <w:lang w:eastAsia="zh-CN"/>
        </w:rPr>
        <w:t>研训活动</w:t>
      </w:r>
      <w:proofErr w:type="gramEnd"/>
      <w:r w:rsidRPr="002431D3">
        <w:rPr>
          <w:rFonts w:asciiTheme="minorEastAsia" w:hAnsiTheme="minorEastAsia" w:hint="eastAsia"/>
          <w:lang w:eastAsia="zh-CN"/>
        </w:rPr>
        <w:t>向课题化、精品化方向发展。进一步合理配置现有资源，促进薄弱学科的开展。要进一步加大教科研的力度。继续构建教师发展平台。加强校际间的交流和合作，以促进年轻教师的快速成长。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2.继续完善“教导处——教研组——备课组——教师”四级群体教学管理操作系统，重点加强教研组、</w:t>
      </w:r>
      <w:proofErr w:type="gramStart"/>
      <w:r w:rsidRPr="002431D3">
        <w:rPr>
          <w:rFonts w:asciiTheme="minorEastAsia" w:hAnsiTheme="minorEastAsia" w:hint="eastAsia"/>
          <w:lang w:eastAsia="zh-CN"/>
        </w:rPr>
        <w:t>备课组</w:t>
      </w:r>
      <w:proofErr w:type="gramEnd"/>
      <w:r w:rsidRPr="002431D3">
        <w:rPr>
          <w:rFonts w:asciiTheme="minorEastAsia" w:hAnsiTheme="minorEastAsia" w:hint="eastAsia"/>
          <w:lang w:eastAsia="zh-CN"/>
        </w:rPr>
        <w:t>的建设和操作程序的优化。</w:t>
      </w:r>
    </w:p>
    <w:p w:rsidR="0030324F" w:rsidRP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3.进一步深化新课程研讨，加强以听课、评课为主的教研活动，开展创新评优课活动，加快青年教师培养工程。</w:t>
      </w:r>
    </w:p>
    <w:p w:rsidR="0067184B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4.依据课程标准，结合我校的实际情况，尽快建立学生学习评价细则，对学生有一个公平、公正、公开的评价，以评价促进学生全面发展，促进学校教学质量的全面提升。</w:t>
      </w:r>
    </w:p>
    <w:p w:rsidR="002431D3" w:rsidRDefault="0030324F" w:rsidP="00482169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总之，在过去的一学期中，我校的教育教学工作取得了一定的成绩，但也存在着许多不足。我校将以争创规范化学校为动力，进一步树立信心，理清思路，突出重点，勤奋工作，讲究实效，开拓进取，努力开创教育教学工作的新局面!</w:t>
      </w:r>
    </w:p>
    <w:sectPr w:rsidR="002431D3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3E" w:rsidRDefault="00593D3E">
      <w:pPr>
        <w:spacing w:after="0"/>
      </w:pPr>
      <w:r>
        <w:separator/>
      </w:r>
    </w:p>
  </w:endnote>
  <w:endnote w:type="continuationSeparator" w:id="0">
    <w:p w:rsidR="00593D3E" w:rsidRDefault="00593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3E" w:rsidRDefault="00593D3E">
      <w:r>
        <w:separator/>
      </w:r>
    </w:p>
  </w:footnote>
  <w:footnote w:type="continuationSeparator" w:id="0">
    <w:p w:rsidR="00593D3E" w:rsidRDefault="0059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1958D3"/>
    <w:rsid w:val="002431D3"/>
    <w:rsid w:val="002E0C53"/>
    <w:rsid w:val="0030324F"/>
    <w:rsid w:val="00482169"/>
    <w:rsid w:val="004E29B3"/>
    <w:rsid w:val="00590D07"/>
    <w:rsid w:val="00593D3E"/>
    <w:rsid w:val="005B5CFD"/>
    <w:rsid w:val="005C5960"/>
    <w:rsid w:val="00664AF2"/>
    <w:rsid w:val="0067184B"/>
    <w:rsid w:val="006E5546"/>
    <w:rsid w:val="00784D58"/>
    <w:rsid w:val="008134EC"/>
    <w:rsid w:val="008D6863"/>
    <w:rsid w:val="00943F74"/>
    <w:rsid w:val="00A358B6"/>
    <w:rsid w:val="00A505AC"/>
    <w:rsid w:val="00B04FC5"/>
    <w:rsid w:val="00B86B75"/>
    <w:rsid w:val="00BA73CC"/>
    <w:rsid w:val="00BC48D5"/>
    <w:rsid w:val="00C36279"/>
    <w:rsid w:val="00D5125D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  <w:style w:type="paragraph" w:styleId="ae">
    <w:name w:val="header"/>
    <w:basedOn w:val="a"/>
    <w:link w:val="Char1"/>
    <w:rsid w:val="0048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e"/>
    <w:rsid w:val="00482169"/>
    <w:rPr>
      <w:sz w:val="18"/>
      <w:szCs w:val="18"/>
    </w:rPr>
  </w:style>
  <w:style w:type="paragraph" w:styleId="af">
    <w:name w:val="footer"/>
    <w:basedOn w:val="a"/>
    <w:link w:val="Char2"/>
    <w:rsid w:val="004821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1"/>
    <w:link w:val="af"/>
    <w:rsid w:val="004821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518</Words>
  <Characters>2957</Characters>
  <Application>Microsoft Office Word</Application>
  <DocSecurity>0</DocSecurity>
  <Lines>24</Lines>
  <Paragraphs>6</Paragraphs>
  <ScaleCrop>false</ScaleCrop>
  <Company>China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10</cp:revision>
  <dcterms:created xsi:type="dcterms:W3CDTF">2023-04-11T03:47:00Z</dcterms:created>
  <dcterms:modified xsi:type="dcterms:W3CDTF">2023-04-12T02:09:00Z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