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D" w:rsidRPr="00307F34" w:rsidRDefault="00EB6737">
      <w:pPr>
        <w:jc w:val="center"/>
        <w:rPr>
          <w:rFonts w:asciiTheme="minorEastAsia" w:hAnsiTheme="minorEastAsia" w:cstheme="minorEastAsia"/>
          <w:b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b/>
          <w:sz w:val="28"/>
          <w:szCs w:val="20"/>
        </w:rPr>
        <w:t>小学语文</w:t>
      </w:r>
      <w:r w:rsidR="00DC0901">
        <w:rPr>
          <w:rFonts w:asciiTheme="minorEastAsia" w:hAnsiTheme="minorEastAsia" w:cstheme="minorEastAsia" w:hint="eastAsia"/>
          <w:b/>
          <w:sz w:val="28"/>
          <w:szCs w:val="20"/>
        </w:rPr>
        <w:t>低年级</w:t>
      </w:r>
      <w:r w:rsidRPr="00307F34">
        <w:rPr>
          <w:rFonts w:asciiTheme="minorEastAsia" w:hAnsiTheme="minorEastAsia" w:cstheme="minorEastAsia" w:hint="eastAsia"/>
          <w:b/>
          <w:sz w:val="28"/>
          <w:szCs w:val="20"/>
        </w:rPr>
        <w:t>教师个人工作计划</w:t>
      </w:r>
    </w:p>
    <w:p w:rsidR="001335AD" w:rsidRPr="00307F34" w:rsidRDefault="00EB6737" w:rsidP="00307F34">
      <w:pPr>
        <w:ind w:firstLineChars="200" w:firstLine="560"/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>一、学生情况分析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班级人数50人。经过上学期的努力，学生在学习习惯、学习品质等方面取得了一些进步。但是两级分化比较明显，多数学生在老师的引导下可以很好</w:t>
      </w:r>
      <w:r w:rsidR="002A2C5B">
        <w:rPr>
          <w:rFonts w:asciiTheme="minorEastAsia" w:hAnsiTheme="minorEastAsia" w:cstheme="minorEastAsia" w:hint="eastAsia"/>
          <w:sz w:val="28"/>
          <w:szCs w:val="20"/>
        </w:rPr>
        <w:t>地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完成学习任务，但是个别学生仍需提高。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二、教材分析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在语文学习上，本册教科书构建了开放的、富有活力的教材体系，倡导自主、合作、探究的学习方式，着眼于全</w:t>
      </w:r>
      <w:bookmarkStart w:id="0" w:name="_GoBack"/>
      <w:bookmarkEnd w:id="0"/>
      <w:r w:rsidRPr="00307F34">
        <w:rPr>
          <w:rFonts w:asciiTheme="minorEastAsia" w:hAnsiTheme="minorEastAsia" w:cstheme="minorEastAsia" w:hint="eastAsia"/>
          <w:sz w:val="28"/>
          <w:szCs w:val="20"/>
        </w:rPr>
        <w:t>面提高学生的语文素养和实践能力，培养创新精神，促进学生的全面发展。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三、教材的重点和难点分析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语文学习中，本册教材从内容上看，主要任务是识字、写字和课文的朗读。从学生的长远发展来看，词语的积累运用</w:t>
      </w:r>
      <w:r w:rsidR="00FC4D2D">
        <w:rPr>
          <w:rFonts w:asciiTheme="minorEastAsia" w:hAnsiTheme="minorEastAsia" w:cstheme="minorEastAsia" w:hint="eastAsia"/>
          <w:sz w:val="28"/>
          <w:szCs w:val="20"/>
        </w:rPr>
        <w:t>，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口语表达能力的培养</w:t>
      </w:r>
      <w:r w:rsidR="00FC4D2D">
        <w:rPr>
          <w:rFonts w:asciiTheme="minorEastAsia" w:hAnsiTheme="minorEastAsia" w:cstheme="minorEastAsia" w:hint="eastAsia"/>
          <w:sz w:val="28"/>
          <w:szCs w:val="20"/>
        </w:rPr>
        <w:t>，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引导学生发现、探究、解决问题也是教学重点。难点是识字、写字和课文的朗读。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四、本学期教学工作的主要目标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1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培养良好的书写习惯和学习兴趣，培养认真的学习态度。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2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复习巩固汉语拼音，能借助汉语拼音识字、正音。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3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对写话有兴趣，能把看到的、想到的写下来。在写话中乐于运用阅读和生活中学到的词语。了解日记的格式，学习写日记。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4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认识的字能读准字音，结合词句了解意思，不作字形分析，不要求书写。要求会写的字能读准字音，认清字形，理解意思，正确书写，练习在口头和书面表达中运用。有主动识字的愿望，在生活中自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lastRenderedPageBreak/>
        <w:t>主识字。养成学生良好的写字习惯，书写规范、端正、整洁。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5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会使用音序查字法，学习用部首查字法查字典，培养独立识字的能力。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6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喜欢阅读，对阅读有兴趣。学习用普通话正确、流利、有感情地朗读课文。能背诵指定的课文和自己喜欢的课文片段。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7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逐步养成讲普通话的习惯和愿意与人交流的意识，能认真听别人讲话，听懂主要内容，能主动与别人交谈，讲述简短的故事和见闻。说话时态度自然大方，有礼貌。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8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能联系上下文和生活实际，了解课文中词句的意思，在阅读中主动积累词语。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9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能阅读浅显的课外读物，能与他人交流自己的感受和想法。养成爱护图书的习惯。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10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认识课文中出现的常用标点符号。学习使用句号、问号和叹号。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五、教学措施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在不同的学科领域，我们有要不同的教育方法与教学手段，下面我将分别介绍语文学科和数学学科的教学措施</w:t>
      </w:r>
      <w:r w:rsidR="00FC4D2D">
        <w:rPr>
          <w:rFonts w:asciiTheme="minorEastAsia" w:hAnsiTheme="minorEastAsia" w:cstheme="minorEastAsia" w:hint="eastAsia"/>
          <w:sz w:val="28"/>
          <w:szCs w:val="20"/>
        </w:rPr>
        <w:t>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</w:t>
      </w:r>
      <w:r w:rsidRPr="00307F34">
        <w:rPr>
          <w:rFonts w:asciiTheme="minorEastAsia" w:hAnsiTheme="minorEastAsia" w:cstheme="minorEastAsia" w:hint="eastAsia"/>
          <w:b/>
          <w:bCs/>
          <w:sz w:val="28"/>
          <w:szCs w:val="20"/>
        </w:rPr>
        <w:t>在语文科学领域我们要做到：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1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加强与生活实际联系，寻</w:t>
      </w:r>
      <w:proofErr w:type="gramStart"/>
      <w:r w:rsidRPr="00307F34">
        <w:rPr>
          <w:rFonts w:asciiTheme="minorEastAsia" w:hAnsiTheme="minorEastAsia" w:cstheme="minorEastAsia" w:hint="eastAsia"/>
          <w:sz w:val="28"/>
          <w:szCs w:val="20"/>
        </w:rPr>
        <w:t>取生活</w:t>
      </w:r>
      <w:proofErr w:type="gramEnd"/>
      <w:r w:rsidRPr="00307F34">
        <w:rPr>
          <w:rFonts w:asciiTheme="minorEastAsia" w:hAnsiTheme="minorEastAsia" w:cstheme="minorEastAsia" w:hint="eastAsia"/>
          <w:sz w:val="28"/>
          <w:szCs w:val="20"/>
        </w:rPr>
        <w:t>的资源进行教学，使学习更贴近学生的生活实际。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2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加强业务、理论学习，提高自身素质、授课能力。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3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加强学生学习习惯的培养，主要培养学生的书写，认真看书的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lastRenderedPageBreak/>
        <w:t>习惯。同时注意学习态度的培养。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4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加强直观教学，利用教具、学具，增强学生操作、观察，调动多种感官进行学习。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5</w:t>
      </w:r>
      <w:r w:rsidR="005807B6">
        <w:rPr>
          <w:rFonts w:asciiTheme="minorEastAsia" w:hAnsiTheme="minorEastAsia" w:cstheme="minorEastAsia" w:hint="eastAsia"/>
          <w:sz w:val="28"/>
          <w:szCs w:val="20"/>
        </w:rPr>
        <w:t>.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加强多媒体教学，培养学生的学习兴趣。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想要快速提高学生的语文写作能力和表达能力不是一天两天的事情，这是需要长时间不断的进步，将他们的基础打好了，就是夯实基础，在坚实基础上加深学习，这是很好的情况，可以使各方面的成绩得到提高。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</w:t>
      </w:r>
      <w:r w:rsidRPr="00307F34">
        <w:rPr>
          <w:rFonts w:asciiTheme="minorEastAsia" w:hAnsiTheme="minorEastAsia" w:cstheme="minorEastAsia" w:hint="eastAsia"/>
          <w:b/>
          <w:bCs/>
          <w:sz w:val="28"/>
          <w:szCs w:val="20"/>
        </w:rPr>
        <w:t xml:space="preserve">　德育工作计划：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我们都知道，要教好书首先要育好人。作为教师，做好德育工作是自己的首要任务，德育工作的实效性就是要做到入耳、入脑、入心，就是培养学生高尚人格和美好心灵。把德育与智育比做水杯与水，人们总想让杯子里的水越来越多，但前提是杯子要越来越大才行，所以提高学生的智育的前提就是要提高学生的德育。</w:t>
      </w:r>
    </w:p>
    <w:p w:rsidR="001335AD" w:rsidRPr="00307F34" w:rsidRDefault="00EB6737">
      <w:pPr>
        <w:rPr>
          <w:rFonts w:asciiTheme="minorEastAsia" w:hAnsiTheme="minorEastAsia" w:cstheme="minorEastAsia"/>
          <w:sz w:val="28"/>
          <w:szCs w:val="20"/>
        </w:rPr>
      </w:pPr>
      <w:r w:rsidRPr="00307F34">
        <w:rPr>
          <w:rFonts w:asciiTheme="minorEastAsia" w:hAnsiTheme="minorEastAsia" w:cstheme="minorEastAsia" w:hint="eastAsia"/>
          <w:sz w:val="28"/>
          <w:szCs w:val="20"/>
        </w:rPr>
        <w:t xml:space="preserve">　　从</w:t>
      </w:r>
      <w:r w:rsidR="00FC4D2D">
        <w:rPr>
          <w:rFonts w:asciiTheme="minorEastAsia" w:hAnsiTheme="minorEastAsia" w:cstheme="minorEastAsia" w:hint="eastAsia"/>
          <w:sz w:val="28"/>
          <w:szCs w:val="20"/>
        </w:rPr>
        <w:t>X</w:t>
      </w:r>
      <w:r w:rsidRPr="00307F34">
        <w:rPr>
          <w:rFonts w:asciiTheme="minorEastAsia" w:hAnsiTheme="minorEastAsia" w:cstheme="minorEastAsia" w:hint="eastAsia"/>
          <w:sz w:val="28"/>
          <w:szCs w:val="20"/>
        </w:rPr>
        <w:t>年级学生的特点来看思想教育应从礼做起，从学礼到</w:t>
      </w:r>
      <w:proofErr w:type="gramStart"/>
      <w:r w:rsidRPr="00307F34">
        <w:rPr>
          <w:rFonts w:asciiTheme="minorEastAsia" w:hAnsiTheme="minorEastAsia" w:cstheme="minorEastAsia" w:hint="eastAsia"/>
          <w:sz w:val="28"/>
          <w:szCs w:val="20"/>
        </w:rPr>
        <w:t>明礼再到</w:t>
      </w:r>
      <w:proofErr w:type="gramEnd"/>
      <w:r w:rsidRPr="00307F34">
        <w:rPr>
          <w:rFonts w:asciiTheme="minorEastAsia" w:hAnsiTheme="minorEastAsia" w:cstheme="minorEastAsia" w:hint="eastAsia"/>
          <w:sz w:val="28"/>
          <w:szCs w:val="20"/>
        </w:rPr>
        <w:t>行礼。一个人只有在幼年时养成文明礼貌的良好举止，将来才能在一个物质充裕、精神生活丰富的和谐社会中，塑造自身高贵的品行与综合素质，为社会贡献智慧和才华，为他人的幸福而努力工作，从而幸福一生。</w:t>
      </w:r>
    </w:p>
    <w:p w:rsidR="001335AD" w:rsidRPr="00307F34" w:rsidRDefault="001335AD">
      <w:pPr>
        <w:rPr>
          <w:rFonts w:asciiTheme="minorEastAsia" w:hAnsiTheme="minorEastAsia" w:cstheme="minorEastAsia"/>
          <w:sz w:val="28"/>
          <w:szCs w:val="20"/>
        </w:rPr>
      </w:pPr>
    </w:p>
    <w:sectPr w:rsidR="001335AD" w:rsidRPr="0030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3B" w:rsidRDefault="009E273B" w:rsidP="00307F34">
      <w:r>
        <w:separator/>
      </w:r>
    </w:p>
  </w:endnote>
  <w:endnote w:type="continuationSeparator" w:id="0">
    <w:p w:rsidR="009E273B" w:rsidRDefault="009E273B" w:rsidP="0030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3B" w:rsidRDefault="009E273B" w:rsidP="00307F34">
      <w:r>
        <w:separator/>
      </w:r>
    </w:p>
  </w:footnote>
  <w:footnote w:type="continuationSeparator" w:id="0">
    <w:p w:rsidR="009E273B" w:rsidRDefault="009E273B" w:rsidP="0030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13"/>
    <w:rsid w:val="00030167"/>
    <w:rsid w:val="001335AD"/>
    <w:rsid w:val="00175ED7"/>
    <w:rsid w:val="0018182B"/>
    <w:rsid w:val="002A2C5B"/>
    <w:rsid w:val="00307F34"/>
    <w:rsid w:val="005807B6"/>
    <w:rsid w:val="00882713"/>
    <w:rsid w:val="009E273B"/>
    <w:rsid w:val="00BC5FFD"/>
    <w:rsid w:val="00DC0901"/>
    <w:rsid w:val="00EB6737"/>
    <w:rsid w:val="00EC58CC"/>
    <w:rsid w:val="00FC4D2D"/>
    <w:rsid w:val="5A9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30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7F3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7F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30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7F3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407CC-BA48-42CA-BE90-28F230CE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dxq</cp:lastModifiedBy>
  <cp:revision>10</cp:revision>
  <dcterms:created xsi:type="dcterms:W3CDTF">2017-08-09T09:07:00Z</dcterms:created>
  <dcterms:modified xsi:type="dcterms:W3CDTF">2021-05-06T04:01:00Z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