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B9F" w:rsidRPr="00F81A51" w:rsidRDefault="008D7B9F" w:rsidP="008D7B9F">
      <w:pPr>
        <w:jc w:val="center"/>
        <w:rPr>
          <w:b/>
          <w:sz w:val="28"/>
          <w:szCs w:val="28"/>
        </w:rPr>
      </w:pPr>
      <w:r w:rsidRPr="00F81A51">
        <w:rPr>
          <w:rFonts w:hint="eastAsia"/>
          <w:b/>
          <w:sz w:val="28"/>
          <w:szCs w:val="28"/>
        </w:rPr>
        <w:t>三年级上册语文教学计划</w:t>
      </w:r>
    </w:p>
    <w:p w:rsidR="008D7B9F" w:rsidRPr="008D7B9F" w:rsidRDefault="008D7B9F" w:rsidP="008D7B9F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8D7B9F">
        <w:rPr>
          <w:rFonts w:hint="eastAsia"/>
          <w:b/>
          <w:sz w:val="28"/>
          <w:szCs w:val="28"/>
        </w:rPr>
        <w:t>学情分析</w:t>
      </w:r>
    </w:p>
    <w:p w:rsidR="008D7B9F" w:rsidRDefault="008D7B9F" w:rsidP="008D7B9F">
      <w:pPr>
        <w:ind w:firstLineChars="200" w:firstLine="560"/>
        <w:rPr>
          <w:sz w:val="28"/>
          <w:szCs w:val="28"/>
        </w:rPr>
      </w:pPr>
      <w:r w:rsidRPr="008D7B9F">
        <w:rPr>
          <w:rFonts w:hint="eastAsia"/>
          <w:sz w:val="28"/>
          <w:szCs w:val="28"/>
        </w:rPr>
        <w:t>本班共有学生</w:t>
      </w:r>
      <w:r w:rsidR="00F81A51">
        <w:rPr>
          <w:rFonts w:hint="eastAsia"/>
          <w:sz w:val="28"/>
          <w:szCs w:val="28"/>
        </w:rPr>
        <w:t>40</w:t>
      </w:r>
      <w:r w:rsidRPr="008D7B9F">
        <w:rPr>
          <w:rFonts w:hint="eastAsia"/>
          <w:sz w:val="28"/>
          <w:szCs w:val="28"/>
        </w:rPr>
        <w:t>人。学生进入三年级后，在识字方面突破识记的难关，</w:t>
      </w:r>
      <w:proofErr w:type="gramStart"/>
      <w:r w:rsidRPr="008D7B9F">
        <w:rPr>
          <w:rFonts w:hint="eastAsia"/>
          <w:sz w:val="28"/>
          <w:szCs w:val="28"/>
        </w:rPr>
        <w:t>孩子们记字的</w:t>
      </w:r>
      <w:proofErr w:type="gramEnd"/>
      <w:r w:rsidRPr="008D7B9F">
        <w:rPr>
          <w:rFonts w:hint="eastAsia"/>
          <w:sz w:val="28"/>
          <w:szCs w:val="28"/>
        </w:rPr>
        <w:t>速度加快，但由于识字量加大，同音字混淆有时会出现。主动识字的愿望非常强烈。已基本养成良好的写字习惯，书写规范、端正。孩子们喜欢阅读，对阅读有兴趣，能流利、有感情地朗读课文。能阅读浅显的课外读物，能与他人交流自己的感受和想法。经常积累自己喜欢的成语、古典诗词、格言警句等。并愿意与人交流，能认真听别人讲话，能听懂主要内容。在说话方面，能主动与别人交谈，讲述简短的故事和见闻。说话时态度自然大方，有礼貌。对周围的事物有好奇心，乐于观察大自然，能把看到的、想到的写下来，语句较连贯。识字教学加强已认识汉字的复现巩固，防止回生是本学期的重点。在本学期的教学中努力通过集体读、分组读、领读、男女学生对读、配乐朗诵、分角色朗读等多种形式，使学生在阅读实践中将课文读正确、读流利，并引导学生将自己当作课文中的人物去感受、体验、思考，去领会作者所要传达的感情，进而通过自己的阅读表达出来。</w:t>
      </w:r>
    </w:p>
    <w:p w:rsidR="008D7B9F" w:rsidRPr="008D7B9F" w:rsidRDefault="008D7B9F" w:rsidP="008D7B9F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教材分</w:t>
      </w:r>
      <w:r w:rsidRPr="008D7B9F">
        <w:rPr>
          <w:rFonts w:hint="eastAsia"/>
          <w:b/>
          <w:sz w:val="28"/>
          <w:szCs w:val="28"/>
        </w:rPr>
        <w:t>析</w:t>
      </w:r>
    </w:p>
    <w:p w:rsidR="008D7B9F" w:rsidRPr="008D7B9F" w:rsidRDefault="008D7B9F" w:rsidP="008D7B9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统</w:t>
      </w:r>
      <w:r w:rsidRPr="008D7B9F">
        <w:rPr>
          <w:rFonts w:hint="eastAsia"/>
          <w:sz w:val="28"/>
          <w:szCs w:val="28"/>
        </w:rPr>
        <w:t>编版本于</w:t>
      </w:r>
      <w:r w:rsidRPr="008D7B9F">
        <w:rPr>
          <w:rFonts w:hint="eastAsia"/>
          <w:sz w:val="28"/>
          <w:szCs w:val="28"/>
        </w:rPr>
        <w:t>2018</w:t>
      </w:r>
      <w:r w:rsidRPr="008D7B9F">
        <w:rPr>
          <w:rFonts w:hint="eastAsia"/>
          <w:sz w:val="28"/>
          <w:szCs w:val="28"/>
        </w:rPr>
        <w:t>年秋季正式使用，本册教材安排课文</w:t>
      </w:r>
      <w:r w:rsidRPr="008D7B9F">
        <w:rPr>
          <w:rFonts w:hint="eastAsia"/>
          <w:sz w:val="28"/>
          <w:szCs w:val="28"/>
        </w:rPr>
        <w:t>27</w:t>
      </w:r>
      <w:r w:rsidRPr="008D7B9F">
        <w:rPr>
          <w:rFonts w:hint="eastAsia"/>
          <w:sz w:val="28"/>
          <w:szCs w:val="28"/>
        </w:rPr>
        <w:t>篇。教材以专题组织单元，以整合的方式组织教材内容，共分八个单元。各部分相互联系，构成一个有机的整体。识字形式多样，课文内容丰富，体裁多样，富有童趣，语言规范，浅显易懂，插图精美，便于对学生进行朗读、背诵、复述、口语交际等训练。本册教材从内容上看，主要任务是识字、写字和课文的朗读和句子的理解。从学生的长远发展来看，词语的积累运用、口语表达能力的培养、引导学生发现、探究、解决问题也是教学重点。难点是识字、写字和课文的朗读。</w:t>
      </w:r>
    </w:p>
    <w:p w:rsidR="008D7B9F" w:rsidRDefault="008D7B9F" w:rsidP="008D7B9F">
      <w:pPr>
        <w:rPr>
          <w:sz w:val="28"/>
          <w:szCs w:val="28"/>
        </w:rPr>
      </w:pPr>
      <w:r w:rsidRPr="008D7B9F">
        <w:rPr>
          <w:b/>
          <w:sz w:val="28"/>
          <w:szCs w:val="28"/>
        </w:rPr>
        <w:lastRenderedPageBreak/>
        <w:t> </w:t>
      </w:r>
      <w:r w:rsidRPr="008D7B9F">
        <w:rPr>
          <w:rFonts w:hint="eastAsia"/>
          <w:b/>
          <w:sz w:val="28"/>
          <w:szCs w:val="28"/>
        </w:rPr>
        <w:t>三、教学目的和要求</w:t>
      </w:r>
      <w:r w:rsidRPr="008D7B9F">
        <w:rPr>
          <w:sz w:val="28"/>
          <w:szCs w:val="28"/>
        </w:rPr>
        <w:t> </w:t>
      </w:r>
    </w:p>
    <w:p w:rsidR="008D7B9F" w:rsidRPr="00F81A51" w:rsidRDefault="00F81A51" w:rsidP="00F81A5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8D7B9F" w:rsidRPr="00F81A51">
        <w:rPr>
          <w:rFonts w:hint="eastAsia"/>
          <w:sz w:val="28"/>
          <w:szCs w:val="28"/>
        </w:rPr>
        <w:t>认字</w:t>
      </w:r>
      <w:r w:rsidR="008D7B9F" w:rsidRPr="00F81A51">
        <w:rPr>
          <w:sz w:val="28"/>
          <w:szCs w:val="28"/>
        </w:rPr>
        <w:t>250</w:t>
      </w:r>
      <w:r w:rsidR="008D7B9F" w:rsidRPr="00F81A51">
        <w:rPr>
          <w:rFonts w:hint="eastAsia"/>
          <w:sz w:val="28"/>
          <w:szCs w:val="28"/>
        </w:rPr>
        <w:t>个，写字</w:t>
      </w:r>
      <w:r w:rsidR="008D7B9F" w:rsidRPr="00F81A51">
        <w:rPr>
          <w:sz w:val="28"/>
          <w:szCs w:val="28"/>
        </w:rPr>
        <w:t>250</w:t>
      </w:r>
      <w:r w:rsidR="008D7B9F" w:rsidRPr="00F81A51">
        <w:rPr>
          <w:rFonts w:hint="eastAsia"/>
          <w:sz w:val="28"/>
          <w:szCs w:val="28"/>
        </w:rPr>
        <w:t>个。</w:t>
      </w:r>
      <w:r w:rsidR="008D7B9F" w:rsidRPr="008D7B9F">
        <w:t> </w:t>
      </w:r>
    </w:p>
    <w:p w:rsidR="008D7B9F" w:rsidRDefault="008D7B9F" w:rsidP="00F81A51">
      <w:pPr>
        <w:ind w:firstLineChars="200" w:firstLine="560"/>
        <w:rPr>
          <w:sz w:val="28"/>
          <w:szCs w:val="28"/>
        </w:rPr>
      </w:pPr>
      <w:r w:rsidRPr="008D7B9F">
        <w:rPr>
          <w:sz w:val="28"/>
          <w:szCs w:val="28"/>
        </w:rPr>
        <w:t>2.</w:t>
      </w:r>
      <w:r w:rsidRPr="008D7B9F">
        <w:rPr>
          <w:rFonts w:hint="eastAsia"/>
          <w:sz w:val="28"/>
          <w:szCs w:val="28"/>
        </w:rPr>
        <w:t>掌握字的间架结构和书写规则。</w:t>
      </w:r>
      <w:r w:rsidRPr="008D7B9F">
        <w:rPr>
          <w:sz w:val="28"/>
          <w:szCs w:val="28"/>
        </w:rPr>
        <w:t> </w:t>
      </w:r>
    </w:p>
    <w:p w:rsidR="008D7B9F" w:rsidRDefault="008D7B9F" w:rsidP="00F81A51">
      <w:pPr>
        <w:ind w:firstLineChars="200" w:firstLine="560"/>
        <w:rPr>
          <w:sz w:val="28"/>
          <w:szCs w:val="28"/>
        </w:rPr>
      </w:pPr>
      <w:r w:rsidRPr="008D7B9F">
        <w:rPr>
          <w:sz w:val="28"/>
          <w:szCs w:val="28"/>
        </w:rPr>
        <w:t>3.</w:t>
      </w:r>
      <w:r w:rsidRPr="008D7B9F">
        <w:rPr>
          <w:rFonts w:hint="eastAsia"/>
          <w:sz w:val="28"/>
          <w:szCs w:val="28"/>
        </w:rPr>
        <w:t>继续培养阅读的兴趣，培养经常阅读的习惯。在“自检”中，学生要自查、互查，交流阅读体会</w:t>
      </w:r>
      <w:r w:rsidRPr="008D7B9F">
        <w:rPr>
          <w:sz w:val="28"/>
          <w:szCs w:val="28"/>
        </w:rPr>
        <w:t> </w:t>
      </w:r>
    </w:p>
    <w:p w:rsidR="008D7B9F" w:rsidRDefault="008D7B9F" w:rsidP="00F81A51">
      <w:pPr>
        <w:ind w:firstLineChars="200" w:firstLine="560"/>
        <w:rPr>
          <w:sz w:val="28"/>
          <w:szCs w:val="28"/>
        </w:rPr>
      </w:pPr>
      <w:r w:rsidRPr="008D7B9F">
        <w:rPr>
          <w:sz w:val="28"/>
          <w:szCs w:val="28"/>
        </w:rPr>
        <w:t>4.</w:t>
      </w:r>
      <w:r w:rsidRPr="008D7B9F">
        <w:rPr>
          <w:rFonts w:hint="eastAsia"/>
          <w:sz w:val="28"/>
          <w:szCs w:val="28"/>
        </w:rPr>
        <w:t>通过“语文天地”中设计的活动，创设写话的情境，使学生愿意写，有东西可写。</w:t>
      </w:r>
      <w:r w:rsidRPr="008D7B9F">
        <w:rPr>
          <w:sz w:val="28"/>
          <w:szCs w:val="28"/>
        </w:rPr>
        <w:t> </w:t>
      </w:r>
    </w:p>
    <w:p w:rsidR="008D7B9F" w:rsidRPr="008D7B9F" w:rsidRDefault="008D7B9F" w:rsidP="008D7B9F">
      <w:pPr>
        <w:rPr>
          <w:b/>
          <w:sz w:val="28"/>
          <w:szCs w:val="28"/>
        </w:rPr>
      </w:pPr>
      <w:r w:rsidRPr="008D7B9F">
        <w:rPr>
          <w:rFonts w:hint="eastAsia"/>
          <w:b/>
          <w:sz w:val="28"/>
          <w:szCs w:val="28"/>
        </w:rPr>
        <w:t>四、教学措施</w:t>
      </w:r>
      <w:r w:rsidRPr="008D7B9F">
        <w:rPr>
          <w:b/>
          <w:sz w:val="28"/>
          <w:szCs w:val="28"/>
        </w:rPr>
        <w:t> </w:t>
      </w:r>
    </w:p>
    <w:p w:rsidR="008D7B9F" w:rsidRDefault="008D7B9F" w:rsidP="00F81A51">
      <w:pPr>
        <w:ind w:firstLineChars="200" w:firstLine="560"/>
        <w:rPr>
          <w:sz w:val="28"/>
          <w:szCs w:val="28"/>
        </w:rPr>
      </w:pPr>
      <w:r w:rsidRPr="008D7B9F">
        <w:rPr>
          <w:sz w:val="28"/>
          <w:szCs w:val="28"/>
        </w:rPr>
        <w:t>1.</w:t>
      </w:r>
      <w:r w:rsidRPr="008D7B9F">
        <w:rPr>
          <w:rFonts w:hint="eastAsia"/>
          <w:sz w:val="28"/>
          <w:szCs w:val="28"/>
        </w:rPr>
        <w:t>注重语文和思想品德合科教学，要通过语言文字训练进行思想品德教育，把语言训练和思想品德教育融为一体。思想品德教育，要根据每篇课文的内容和教学目标，有的放矢地进行。联系实际，进行行为指导，使学生养成良好的行为习惯。</w:t>
      </w:r>
      <w:r w:rsidRPr="008D7B9F">
        <w:rPr>
          <w:sz w:val="28"/>
          <w:szCs w:val="28"/>
        </w:rPr>
        <w:t>  </w:t>
      </w:r>
    </w:p>
    <w:p w:rsidR="008D7B9F" w:rsidRDefault="008D7B9F" w:rsidP="00F81A51">
      <w:pPr>
        <w:ind w:firstLineChars="200" w:firstLine="560"/>
        <w:rPr>
          <w:sz w:val="28"/>
          <w:szCs w:val="28"/>
        </w:rPr>
      </w:pPr>
      <w:r w:rsidRPr="008D7B9F">
        <w:rPr>
          <w:sz w:val="28"/>
          <w:szCs w:val="28"/>
        </w:rPr>
        <w:t>2.</w:t>
      </w:r>
      <w:r w:rsidRPr="008D7B9F">
        <w:rPr>
          <w:rFonts w:hint="eastAsia"/>
          <w:sz w:val="28"/>
          <w:szCs w:val="28"/>
        </w:rPr>
        <w:t>重视识字教学，要教给学生识字方法。重视形近字、同音字的比较，加强边读边写，</w:t>
      </w:r>
      <w:proofErr w:type="gramStart"/>
      <w:r w:rsidRPr="008D7B9F">
        <w:rPr>
          <w:rFonts w:hint="eastAsia"/>
          <w:sz w:val="28"/>
          <w:szCs w:val="28"/>
        </w:rPr>
        <w:t>试默自查</w:t>
      </w:r>
      <w:proofErr w:type="gramEnd"/>
      <w:r w:rsidRPr="008D7B9F">
        <w:rPr>
          <w:rFonts w:hint="eastAsia"/>
          <w:sz w:val="28"/>
          <w:szCs w:val="28"/>
        </w:rPr>
        <w:t>；重视在口头语言和书面语言的运用中掌握所学的生字。</w:t>
      </w:r>
      <w:r w:rsidRPr="008D7B9F">
        <w:rPr>
          <w:sz w:val="28"/>
          <w:szCs w:val="28"/>
        </w:rPr>
        <w:t>  </w:t>
      </w:r>
    </w:p>
    <w:p w:rsidR="008D7B9F" w:rsidRDefault="008D7B9F" w:rsidP="00F81A51">
      <w:pPr>
        <w:ind w:firstLineChars="200" w:firstLine="560"/>
        <w:rPr>
          <w:sz w:val="28"/>
          <w:szCs w:val="28"/>
        </w:rPr>
      </w:pPr>
      <w:r w:rsidRPr="008D7B9F">
        <w:rPr>
          <w:sz w:val="28"/>
          <w:szCs w:val="28"/>
        </w:rPr>
        <w:t>3.</w:t>
      </w:r>
      <w:r w:rsidRPr="008D7B9F">
        <w:rPr>
          <w:rFonts w:hint="eastAsia"/>
          <w:sz w:val="28"/>
          <w:szCs w:val="28"/>
        </w:rPr>
        <w:t>阅读教学要训练学生逐步学会阅读，培养阅读能力。重视朗读训练，在朗读中发展学生的语言和思维。课堂上要有充分时间进行朗读训练，要人人都有读的机会。开始训练默读。重视字词句的训练，要把字的教学放在词和句的教学之中，让学生在语言环境中学习生字。词句教学要抓重点、难点，为学生设置思考的路子，训练学生逐步学会阅读。重视自然段教学，为中高年级的段、</w:t>
      </w:r>
      <w:proofErr w:type="gramStart"/>
      <w:r w:rsidRPr="008D7B9F">
        <w:rPr>
          <w:rFonts w:hint="eastAsia"/>
          <w:sz w:val="28"/>
          <w:szCs w:val="28"/>
        </w:rPr>
        <w:t>篇训练</w:t>
      </w:r>
      <w:proofErr w:type="gramEnd"/>
      <w:r w:rsidRPr="008D7B9F">
        <w:rPr>
          <w:rFonts w:hint="eastAsia"/>
          <w:sz w:val="28"/>
          <w:szCs w:val="28"/>
        </w:rPr>
        <w:t>打好基础。</w:t>
      </w:r>
      <w:r w:rsidRPr="008D7B9F">
        <w:rPr>
          <w:sz w:val="28"/>
          <w:szCs w:val="28"/>
        </w:rPr>
        <w:t>  </w:t>
      </w:r>
    </w:p>
    <w:p w:rsidR="008D7B9F" w:rsidRDefault="008D7B9F" w:rsidP="00F81A51">
      <w:pPr>
        <w:ind w:firstLineChars="200" w:firstLine="560"/>
        <w:rPr>
          <w:sz w:val="28"/>
          <w:szCs w:val="28"/>
        </w:rPr>
      </w:pPr>
      <w:r w:rsidRPr="008D7B9F">
        <w:rPr>
          <w:sz w:val="28"/>
          <w:szCs w:val="28"/>
        </w:rPr>
        <w:t>4.</w:t>
      </w:r>
      <w:r w:rsidRPr="008D7B9F">
        <w:rPr>
          <w:rFonts w:hint="eastAsia"/>
          <w:sz w:val="28"/>
          <w:szCs w:val="28"/>
        </w:rPr>
        <w:t>听说训练要在学生的语言实践中进行。给学生创造各种听话、说话的机会，激发学生听说的愿望，保证训练时间，坚持大面积训练，及时纠正语病，让全班学生都有练习说话的机会。</w:t>
      </w:r>
      <w:r w:rsidRPr="008D7B9F">
        <w:rPr>
          <w:sz w:val="28"/>
          <w:szCs w:val="28"/>
        </w:rPr>
        <w:t> </w:t>
      </w:r>
    </w:p>
    <w:p w:rsidR="008D7B9F" w:rsidRDefault="008D7B9F" w:rsidP="00F81A51">
      <w:pPr>
        <w:ind w:firstLineChars="200" w:firstLine="560"/>
        <w:rPr>
          <w:sz w:val="28"/>
          <w:szCs w:val="28"/>
        </w:rPr>
      </w:pPr>
      <w:r w:rsidRPr="008D7B9F">
        <w:rPr>
          <w:sz w:val="28"/>
          <w:szCs w:val="28"/>
        </w:rPr>
        <w:lastRenderedPageBreak/>
        <w:t>5.</w:t>
      </w:r>
      <w:r w:rsidRPr="008D7B9F">
        <w:rPr>
          <w:rFonts w:hint="eastAsia"/>
          <w:sz w:val="28"/>
          <w:szCs w:val="28"/>
        </w:rPr>
        <w:t>让学生借助汉语拼音读准字音，分析记忆字形，看图或联系上下文理解词义。发挥创造性，设计活泼多样的教学方法，在游戏中、在活动中、在语言环境中巩固识字。注意纠正学生的写字姿势，培养良好的写字习惯。</w:t>
      </w:r>
      <w:r w:rsidRPr="008D7B9F">
        <w:rPr>
          <w:sz w:val="28"/>
          <w:szCs w:val="28"/>
        </w:rPr>
        <w:t>   </w:t>
      </w:r>
    </w:p>
    <w:p w:rsidR="008D7B9F" w:rsidRPr="008D7B9F" w:rsidRDefault="008D7B9F" w:rsidP="00F81A51">
      <w:pPr>
        <w:ind w:firstLineChars="200" w:firstLine="560"/>
        <w:rPr>
          <w:sz w:val="28"/>
          <w:szCs w:val="28"/>
        </w:rPr>
      </w:pPr>
      <w:r w:rsidRPr="008D7B9F">
        <w:rPr>
          <w:sz w:val="28"/>
          <w:szCs w:val="28"/>
        </w:rPr>
        <w:t>6.</w:t>
      </w:r>
      <w:r w:rsidRPr="008D7B9F">
        <w:rPr>
          <w:rFonts w:hint="eastAsia"/>
          <w:sz w:val="28"/>
          <w:szCs w:val="28"/>
        </w:rPr>
        <w:t>重视朗读指导，采用多种方法，每篇课文都要给学生充分朗读的时</w:t>
      </w:r>
    </w:p>
    <w:p w:rsidR="008D7B9F" w:rsidRDefault="008D7B9F" w:rsidP="008D7B9F">
      <w:pPr>
        <w:rPr>
          <w:sz w:val="28"/>
          <w:szCs w:val="28"/>
        </w:rPr>
      </w:pPr>
      <w:r w:rsidRPr="008D7B9F">
        <w:rPr>
          <w:rFonts w:hint="eastAsia"/>
          <w:sz w:val="28"/>
          <w:szCs w:val="28"/>
        </w:rPr>
        <w:t>间，充分利用插图，联系生活实际，帮助学生在语言环境中理解词语和句子的意思。</w:t>
      </w:r>
      <w:r w:rsidRPr="008D7B9F">
        <w:rPr>
          <w:sz w:val="28"/>
          <w:szCs w:val="28"/>
        </w:rPr>
        <w:t>  </w:t>
      </w:r>
    </w:p>
    <w:p w:rsidR="008D7B9F" w:rsidRDefault="008D7B9F" w:rsidP="00F81A51">
      <w:pPr>
        <w:ind w:firstLineChars="200" w:firstLine="560"/>
        <w:rPr>
          <w:sz w:val="28"/>
          <w:szCs w:val="28"/>
        </w:rPr>
      </w:pPr>
      <w:r w:rsidRPr="008D7B9F">
        <w:rPr>
          <w:sz w:val="28"/>
          <w:szCs w:val="28"/>
        </w:rPr>
        <w:t>7.</w:t>
      </w:r>
      <w:r w:rsidRPr="008D7B9F">
        <w:rPr>
          <w:rFonts w:hint="eastAsia"/>
          <w:sz w:val="28"/>
          <w:szCs w:val="28"/>
        </w:rPr>
        <w:t>注意每组教材在内容上的联系，从整体上把握教材内容，设计教学方案，创造性地使用教材。</w:t>
      </w:r>
      <w:r w:rsidRPr="008D7B9F">
        <w:rPr>
          <w:sz w:val="28"/>
          <w:szCs w:val="28"/>
        </w:rPr>
        <w:t>   </w:t>
      </w:r>
    </w:p>
    <w:p w:rsidR="00F81A51" w:rsidRDefault="008D7B9F" w:rsidP="00F81A51">
      <w:pPr>
        <w:ind w:firstLineChars="200" w:firstLine="560"/>
        <w:rPr>
          <w:rFonts w:hint="eastAsia"/>
          <w:sz w:val="28"/>
          <w:szCs w:val="28"/>
        </w:rPr>
      </w:pPr>
      <w:r w:rsidRPr="008D7B9F">
        <w:rPr>
          <w:sz w:val="28"/>
          <w:szCs w:val="28"/>
        </w:rPr>
        <w:t>8.</w:t>
      </w:r>
      <w:r w:rsidRPr="008D7B9F">
        <w:rPr>
          <w:rFonts w:hint="eastAsia"/>
          <w:sz w:val="28"/>
          <w:szCs w:val="28"/>
        </w:rPr>
        <w:t>教学时要充分发挥“学习伙伴”的作用，借以引导学生认真思考，展开丰富的联想和想象，积极参与交流、讨论和语文实践活动。将游戏、唱歌、猜谜语、表演等引进课堂，也可以带领学生走出校门，走进自然、社会，走进沸腾的生活，使学生在生活中学语文、用语文。</w:t>
      </w:r>
      <w:r w:rsidRPr="008D7B9F">
        <w:rPr>
          <w:sz w:val="28"/>
          <w:szCs w:val="28"/>
        </w:rPr>
        <w:t> </w:t>
      </w:r>
    </w:p>
    <w:p w:rsidR="008D7B9F" w:rsidRDefault="008D7B9F" w:rsidP="00F81A51">
      <w:pPr>
        <w:ind w:firstLineChars="200" w:firstLine="560"/>
        <w:rPr>
          <w:sz w:val="28"/>
          <w:szCs w:val="28"/>
        </w:rPr>
      </w:pPr>
      <w:r w:rsidRPr="008D7B9F">
        <w:rPr>
          <w:sz w:val="28"/>
          <w:szCs w:val="28"/>
        </w:rPr>
        <w:t>9.</w:t>
      </w:r>
      <w:r w:rsidRPr="008D7B9F">
        <w:rPr>
          <w:rFonts w:hint="eastAsia"/>
          <w:sz w:val="28"/>
          <w:szCs w:val="28"/>
        </w:rPr>
        <w:t>引导学生积累好词佳句、优秀篇段并复习巩固学过的字词，利用周末作业和学校作业展示的要求，进行语文基础知识的综合练习。教学时，要鼓励学生独立完成练习，主动积累词句，将积累的词语运用于口头和书面语言之中。</w:t>
      </w:r>
      <w:r w:rsidRPr="008D7B9F">
        <w:rPr>
          <w:sz w:val="28"/>
          <w:szCs w:val="28"/>
        </w:rPr>
        <w:t>   </w:t>
      </w:r>
    </w:p>
    <w:p w:rsidR="008D7B9F" w:rsidRDefault="008D7B9F" w:rsidP="00F81A51">
      <w:pPr>
        <w:ind w:firstLineChars="200" w:firstLine="560"/>
        <w:rPr>
          <w:sz w:val="28"/>
          <w:szCs w:val="28"/>
        </w:rPr>
      </w:pPr>
      <w:bookmarkStart w:id="0" w:name="_GoBack"/>
      <w:bookmarkEnd w:id="0"/>
      <w:r w:rsidRPr="008D7B9F">
        <w:rPr>
          <w:sz w:val="28"/>
          <w:szCs w:val="28"/>
        </w:rPr>
        <w:t>10.</w:t>
      </w:r>
      <w:r w:rsidRPr="008D7B9F">
        <w:rPr>
          <w:rFonts w:hint="eastAsia"/>
          <w:sz w:val="28"/>
          <w:szCs w:val="28"/>
        </w:rPr>
        <w:t>鼓励学生在课堂上积极参与、举手发言，互相释疑，合作释疑，培养他们勤思善问的习惯和提出问题、解决问题的能力。</w:t>
      </w:r>
      <w:r w:rsidRPr="008D7B9F">
        <w:rPr>
          <w:sz w:val="28"/>
          <w:szCs w:val="28"/>
        </w:rPr>
        <w:t> </w:t>
      </w:r>
    </w:p>
    <w:p w:rsidR="008D7B9F" w:rsidRPr="008D7B9F" w:rsidRDefault="008D7B9F" w:rsidP="008D7B9F">
      <w:pPr>
        <w:rPr>
          <w:sz w:val="28"/>
          <w:szCs w:val="28"/>
        </w:rPr>
      </w:pPr>
      <w:r w:rsidRPr="008D7B9F">
        <w:rPr>
          <w:sz w:val="28"/>
          <w:szCs w:val="28"/>
        </w:rPr>
        <w:t>        </w:t>
      </w:r>
    </w:p>
    <w:sectPr w:rsidR="008D7B9F" w:rsidRPr="008D7B9F" w:rsidSect="009F016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D1249"/>
    <w:multiLevelType w:val="hybridMultilevel"/>
    <w:tmpl w:val="7AEAEB50"/>
    <w:lvl w:ilvl="0" w:tplc="2632C7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31278E"/>
    <w:multiLevelType w:val="hybridMultilevel"/>
    <w:tmpl w:val="32B6C716"/>
    <w:lvl w:ilvl="0" w:tplc="4DFAB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55"/>
    <w:rsid w:val="002D1EA6"/>
    <w:rsid w:val="002F6355"/>
    <w:rsid w:val="008D7B9F"/>
    <w:rsid w:val="009F0169"/>
    <w:rsid w:val="00F8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B9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B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58033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5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AEAEA"/>
                    <w:right w:val="none" w:sz="0" w:space="0" w:color="auto"/>
                  </w:divBdr>
                  <w:divsChild>
                    <w:div w:id="22780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81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9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1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99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12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22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2000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06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9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88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98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935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AEAEA"/>
                    <w:right w:val="none" w:sz="0" w:space="0" w:color="auto"/>
                  </w:divBdr>
                  <w:divsChild>
                    <w:div w:id="128176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2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8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219075">
                                  <w:marLeft w:val="-40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393978">
                                      <w:marLeft w:val="40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27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547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4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7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2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71955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7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57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62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82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AEAEA"/>
                    <w:right w:val="none" w:sz="0" w:space="0" w:color="auto"/>
                  </w:divBdr>
                  <w:divsChild>
                    <w:div w:id="114412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8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2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628930">
                                  <w:marLeft w:val="-40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67231">
                                      <w:marLeft w:val="40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642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3062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17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027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98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5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1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04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16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037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39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52383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6136">
          <w:marLeft w:val="0"/>
          <w:marRight w:val="0"/>
          <w:marTop w:val="0"/>
          <w:marBottom w:val="1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5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9E9"/>
                        <w:right w:val="none" w:sz="0" w:space="0" w:color="auto"/>
                      </w:divBdr>
                      <w:divsChild>
                        <w:div w:id="201950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8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925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AEAEA"/>
                        <w:right w:val="none" w:sz="0" w:space="0" w:color="auto"/>
                      </w:divBdr>
                      <w:divsChild>
                        <w:div w:id="204524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5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5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67254">
                                      <w:marLeft w:val="-40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512692">
                                          <w:marLeft w:val="40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58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577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5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947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341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9E9"/>
                        <w:right w:val="none" w:sz="0" w:space="0" w:color="auto"/>
                      </w:divBdr>
                      <w:divsChild>
                        <w:div w:id="137646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66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88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76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0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28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AEAEA"/>
                        <w:right w:val="none" w:sz="0" w:space="0" w:color="auto"/>
                      </w:divBdr>
                      <w:divsChild>
                        <w:div w:id="74930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5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49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548192">
                                      <w:marLeft w:val="-40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828221">
                                          <w:marLeft w:val="40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04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28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79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44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47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9E9"/>
                        <w:right w:val="none" w:sz="0" w:space="0" w:color="auto"/>
                      </w:divBdr>
                      <w:divsChild>
                        <w:div w:id="53334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9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97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9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044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AEAEA"/>
                        <w:right w:val="none" w:sz="0" w:space="0" w:color="auto"/>
                      </w:divBdr>
                      <w:divsChild>
                        <w:div w:id="38649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25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31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72464">
                                      <w:marLeft w:val="-40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015629">
                                          <w:marLeft w:val="40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12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15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574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63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03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9E9"/>
                        <w:right w:val="none" w:sz="0" w:space="0" w:color="auto"/>
                      </w:divBdr>
                      <w:divsChild>
                        <w:div w:id="66423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06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23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2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505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AEAEA"/>
                        <w:right w:val="none" w:sz="0" w:space="0" w:color="auto"/>
                      </w:divBdr>
                      <w:divsChild>
                        <w:div w:id="103993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2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71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57355">
                                      <w:marLeft w:val="-40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962320">
                                          <w:marLeft w:val="40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50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814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500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725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519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2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9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32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465008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455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5304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212418">
              <w:marLeft w:val="0"/>
              <w:marRight w:val="0"/>
              <w:marTop w:val="300"/>
              <w:marBottom w:val="150"/>
              <w:divBdr>
                <w:top w:val="single" w:sz="6" w:space="0" w:color="F1F1F1"/>
                <w:left w:val="single" w:sz="6" w:space="0" w:color="F1F1F1"/>
                <w:bottom w:val="single" w:sz="6" w:space="0" w:color="F1F1F1"/>
                <w:right w:val="single" w:sz="6" w:space="0" w:color="F1F1F1"/>
              </w:divBdr>
              <w:divsChild>
                <w:div w:id="205654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226919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74408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2145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77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2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1562">
                  <w:marLeft w:val="10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9561">
                      <w:marLeft w:val="0"/>
                      <w:marRight w:val="3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7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787978">
                      <w:marLeft w:val="0"/>
                      <w:marRight w:val="3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0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462302">
                      <w:marLeft w:val="0"/>
                      <w:marRight w:val="3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8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954856">
                      <w:marLeft w:val="0"/>
                      <w:marRight w:val="3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34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824479">
                      <w:marLeft w:val="0"/>
                      <w:marRight w:val="3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6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83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14815">
                          <w:marLeft w:val="0"/>
                          <w:marRight w:val="3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7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zhangye</dc:creator>
  <cp:keywords/>
  <dc:description/>
  <cp:lastModifiedBy>dxq</cp:lastModifiedBy>
  <cp:revision>5</cp:revision>
  <dcterms:created xsi:type="dcterms:W3CDTF">2021-04-22T03:03:00Z</dcterms:created>
  <dcterms:modified xsi:type="dcterms:W3CDTF">2021-04-30T09:25:00Z</dcterms:modified>
</cp:coreProperties>
</file>