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E4" w:rsidRPr="0094126C" w:rsidRDefault="0094126C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b/>
          <w:sz w:val="28"/>
          <w:szCs w:val="28"/>
        </w:rPr>
        <w:t>小学数学教</w:t>
      </w:r>
      <w:bookmarkStart w:id="0" w:name="_GoBack"/>
      <w:bookmarkEnd w:id="0"/>
      <w:r w:rsidRPr="0094126C">
        <w:rPr>
          <w:rFonts w:asciiTheme="minorEastAsia" w:hAnsiTheme="minorEastAsia" w:cstheme="minorEastAsia" w:hint="eastAsia"/>
          <w:b/>
          <w:sz w:val="28"/>
          <w:szCs w:val="28"/>
        </w:rPr>
        <w:t>师个人工作总结</w:t>
      </w:r>
    </w:p>
    <w:p w:rsidR="002948E4" w:rsidRPr="0094126C" w:rsidRDefault="0094126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>一转眼，一个学期快过去了。在这个学年中，我和平时一样都是认认真真教学、踏踏实实工作，我很乐意跟大家说一说在这一年中我的工作情况。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一、思想认识。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外的各项工作。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二、教学工作。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在教学工作方面，整学年的教学任务很重。我争取多听课，从中学习别人的长处，领悟其中的教学艺术。每上一节课，我都做好充分的准备，我的信念是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-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决不打无准备的仗。在备课过程中认真分析教材，根据教材的特点及学生的实际情况设计教案。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力的表扬，课后多找他们谈心、交朋友，使他们懂得老师没有把他们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看扁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，树立起他们的信心和激发他们学习语文的兴趣。最后是发动班上的优生自愿当后进生们的辅导老师，令我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lastRenderedPageBreak/>
        <w:t>欣慰的是优生们表现非常的踊跃，我问他们为什么那么喜欢当辅导老师，他们说：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老师都那么有信心他们会学好，我们同样有信心。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我相信在我的辅导下，他一定有很大的进步。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于是，我让他们组成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一帮一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小组，并给他们开会，提出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老师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必须履行的职责，主要就是检查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学生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的作业，辅导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学生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掌握课本的基本知识和技能。给后进生根据各自的情况定出目标，让他们双方都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朝着那个目标前进。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老师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们确实是非常尽责，而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学生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时刻有个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老师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在身旁指点，学起来也非常起劲。一段时间下来，学生都有进步，有的进步非常快。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三、领班工作。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立起威信，成为同学学习的榜样。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四、出勤方面。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五、主要成绩。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t xml:space="preserve">　　在这一学年里，我班学生在校刊上发表作文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10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篇，讲故事比赛中获得二等奖，在校运动会中也取得了较好的成绩。在上学期期末调研中语文合格率为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100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﹪，优秀率为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88%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，本学期期中调研中语文合格率为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100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﹪，优秀率为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96.2%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2948E4" w:rsidRPr="0094126C" w:rsidRDefault="0094126C">
      <w:pPr>
        <w:rPr>
          <w:rFonts w:asciiTheme="minorEastAsia" w:hAnsiTheme="minorEastAsia" w:cstheme="minorEastAsia"/>
          <w:sz w:val="28"/>
          <w:szCs w:val="28"/>
        </w:rPr>
      </w:pPr>
      <w:r w:rsidRPr="0094126C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总之，我在工作上发扬了任劳任怨的精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神，做到不计个人得失，以校为家，以教为本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对待同事团结友爱，互相帮助，并能虚心向有经验的老师学习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94126C">
        <w:rPr>
          <w:rFonts w:asciiTheme="minorEastAsia" w:hAnsiTheme="minorEastAsia" w:cstheme="minorEastAsia" w:hint="eastAsia"/>
          <w:sz w:val="28"/>
          <w:szCs w:val="28"/>
        </w:rPr>
        <w:t>对待学生则爱护有加，但决不放松严格要求。</w:t>
      </w:r>
    </w:p>
    <w:p w:rsidR="002948E4" w:rsidRPr="0094126C" w:rsidRDefault="002948E4">
      <w:pPr>
        <w:rPr>
          <w:rFonts w:asciiTheme="minorEastAsia" w:hAnsiTheme="minorEastAsia" w:cstheme="minorEastAsia"/>
          <w:sz w:val="28"/>
          <w:szCs w:val="28"/>
        </w:rPr>
      </w:pPr>
    </w:p>
    <w:sectPr w:rsidR="002948E4" w:rsidRPr="0094126C" w:rsidSect="009412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45"/>
    <w:rsid w:val="002948E4"/>
    <w:rsid w:val="003D66B2"/>
    <w:rsid w:val="004D6FB7"/>
    <w:rsid w:val="007303BE"/>
    <w:rsid w:val="008F0B3B"/>
    <w:rsid w:val="0094126C"/>
    <w:rsid w:val="009E2F45"/>
    <w:rsid w:val="00F54AF5"/>
    <w:rsid w:val="579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6630D-6E9D-4D7C-B099-ADF0215A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3665C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2017-08-09T08:56:00Z</dcterms:created>
  <dcterms:modified xsi:type="dcterms:W3CDTF">2021-04-21T06:23:00Z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