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国庆节相关资料</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国庆节历史由来</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10月1日是我们伟大祖国的生日，1949年10月1日，是</w:t>
      </w:r>
      <w:r>
        <w:rPr>
          <w:rFonts w:hint="eastAsia" w:asciiTheme="minorEastAsia" w:hAnsiTheme="minorEastAsia" w:cstheme="minorEastAsia"/>
          <w:sz w:val="20"/>
          <w:szCs w:val="20"/>
          <w:lang w:eastAsia="zh-CN"/>
        </w:rPr>
        <w:t>中华人民共和国</w:t>
      </w:r>
      <w:r>
        <w:rPr>
          <w:rFonts w:hint="eastAsia" w:asciiTheme="minorEastAsia" w:hAnsiTheme="minorEastAsia" w:eastAsiaTheme="minorEastAsia" w:cstheme="minorEastAsia"/>
          <w:sz w:val="20"/>
          <w:szCs w:val="20"/>
        </w:rPr>
        <w:t>成立的</w:t>
      </w:r>
      <w:r>
        <w:rPr>
          <w:rFonts w:hint="eastAsia" w:asciiTheme="minorEastAsia" w:hAnsiTheme="minorEastAsia" w:cstheme="minorEastAsia"/>
          <w:sz w:val="20"/>
          <w:szCs w:val="20"/>
          <w:lang w:eastAsia="zh-CN"/>
        </w:rPr>
        <w:t>日子</w:t>
      </w:r>
      <w:r>
        <w:rPr>
          <w:rFonts w:hint="eastAsia" w:asciiTheme="minorEastAsia" w:hAnsiTheme="minorEastAsia" w:eastAsiaTheme="minorEastAsia" w:cstheme="minorEastAsia"/>
          <w:sz w:val="20"/>
          <w:szCs w:val="20"/>
        </w:rPr>
        <w:t xml:space="preserve">。这里应该说明一点，在许多人的印象中，1949年的10月l日在北京天安门广场举行了有数十万军民参加的中华人民共和国开国大典。其实，人们头脑中的这一印象并不准确。因为，1949年10月1日在天安门广场举行的典礼是中华人民共和国中央人民政府成立盛典，而不是开国大典。实际上，中华人民共和国的“开国”，也就是说中华人民共和国的成立，早在当年10月1日之前一个星期就已经宣布过了。当时也不叫“开国大典”，而是称作“开国盛典”。时间是1949年9月21日。这一天，中国人民政治协商会议筹备会主任毛泽东在政协第一届会议上所致的开幕词中就已经宣告了新中国的诞生。 </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那么10月1日的国庆又是怎么回事呢？在中国人民政治协商会议第一届全国委员会第一次会议上，许广平发言说：“马叙伦委员请假不能来，他托我来说，中华人民共和国的成立，应有国庆日，所以希望本会决定把10月1日定为国庆日。”毛泽东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国庆节小知识</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10月1日是中国的国庆节。中国人民在中国共产党的领导下，前赴后继，取得了人民革命的伟大胜利。1949年10月1日，在首都北京天安门广场举行了开国大典，在隆隆的礼炮声中，中央人民政府主席毛泽东庄严宣告中华人民共和国成立并亲手升起了第一面五星红旗。聚集天安门广场的三十万军民进行了盛大的阅兵和庆祝游行。</w:t>
      </w:r>
    </w:p>
    <w:p>
      <w:pPr>
        <w:spacing w:line="440" w:lineRule="exact"/>
        <w:ind w:firstLine="394" w:firstLineChars="196"/>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国庆节爱国教育资料</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中华人民共和国国旗：中华人民共和国国旗旗面为红色象征革命。旗上的五颗五角星及其相互关系象征共产党领导下的革命人民大团结。星用黄色是为着在红地上显出光明，四颗小五角星各有一角正对着大星的中心点，表示围绕着一个中心而团结。1990年6月28日，第七届全国人大常委会第十四次会议通过了《中华人民共和国国旗法》。该法于当年10月1日起施行。</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国旗的诞生：1949年6月16日新政协筹备会决定成立国旗、国徽图案初选委员会，并于当年7月14日至8月15日在人民日报等报纸发表征稿启事。1949年9月全国政协第一届全体会议期间，初选委员会将收到的3012幅图案选了38幅印发全体代表讨论。经全体代表分组讨论后，9月25日晚毛泽东主席召开国旗、国徽、国歌、纪年、国都协商座谈会。关于国旗的问题，毛泽东主席指出，五星红旗这个图案表现我们革命人民大团结。现在要大团结，将来也要大团结，因此，现在也好，将来也好，又是团结，又是革命。</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1949年9月27日，全国政协第一届全体会议的全体代表通过决议，选定了由曾联松设计的五星红旗为中华人民共和国国旗。决议指出：“中华人民共和国的国旗为红地五星旗，象征中国革命人民大团结。”</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第一根国旗旗杆是1949年开国大典毛主席升旗时用的那根旗杆。高22米。 </w:t>
      </w:r>
      <w:bookmarkStart w:id="0" w:name="_GoBack"/>
      <w:bookmarkEnd w:id="0"/>
      <w:r>
        <w:rPr>
          <w:rFonts w:hint="eastAsia" w:asciiTheme="minorEastAsia" w:hAnsiTheme="minorEastAsia" w:eastAsiaTheme="minorEastAsia" w:cstheme="minorEastAsia"/>
          <w:sz w:val="20"/>
          <w:szCs w:val="20"/>
        </w:rPr>
        <w:t>1991年5月1日重新修建了国旗旗杆，高度达32.6米。更换旗杆基于两种考虑，一是已站立了42年的国旗旗杆确实有些老化；二是天安门广场及长安街发生了巨大的变化，高大雄伟的人民大会堂、历史博物馆和毛主席纪念堂修建起来了，旗杆的高度已明显显低，与之不相衬。改建后的国旗杆基座颇有讲究，共分为三层：内层四周是高80厘米的汉白玉栏杆，东西两边各有2米宽的出入通道；第二层是环绕基座的2米多宽的赭色花岗岩带，象征“人民江山万代红”；第三层是5米宽的绿化带，四季常青，象征社会主义祖国欣欣向荣。国旗基座四周是用56个黄色铜墩连成的护栏，象征56个民族手拉手心连心，团结在国旗下。</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升降国旗：1990年通过的《国旗法》规定：升旗时，必须将国旗升至杆顶；降下时，不得使国旗落地。为此，国旗卫士们在降国旗时，练就了过硬的收旗动作：当国旗在2分07秒的时间内降到国旗杆底座时，一名战士迅速用双手将国旗托住，而后另一名战士将旗面均匀地打成折叠状，此动作精确在13至15把之间。</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更换国旗：1990年通过的《国旗法》规定：不得升挂破损、污损、褪色或者不合规格的国旗。为确保国旗的圣洁和完整，天安门广场上空的国旗基本上每天都要更换一面。每逢重大节日，必须更换新国旗。即使国旗不受损，悬挂的最长时间也不能超过10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1D575B"/>
    <w:rsid w:val="00295AF0"/>
    <w:rsid w:val="002E340C"/>
    <w:rsid w:val="003D47E9"/>
    <w:rsid w:val="00663A33"/>
    <w:rsid w:val="00776DB9"/>
    <w:rsid w:val="00797E3D"/>
    <w:rsid w:val="008B1315"/>
    <w:rsid w:val="009A71BC"/>
    <w:rsid w:val="00AF0ADA"/>
    <w:rsid w:val="00BF264E"/>
    <w:rsid w:val="00C80F9A"/>
    <w:rsid w:val="00D1200C"/>
    <w:rsid w:val="00EB4BD6"/>
    <w:rsid w:val="00EE193E"/>
    <w:rsid w:val="00F247B3"/>
    <w:rsid w:val="33B00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343</Words>
  <Characters>1958</Characters>
  <Lines>16</Lines>
  <Paragraphs>4</Paragraphs>
  <TotalTime>31</TotalTime>
  <ScaleCrop>false</ScaleCrop>
  <LinksUpToDate>false</LinksUpToDate>
  <CharactersWithSpaces>2297</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2016-10-13T01:01:00Z</dcterms:created>
  <dc:creator>ok</dc:creator>
  <cp:lastModifiedBy>cpzxsxz</cp:lastModifiedBy>
  <dcterms:modified xsi:type="dcterms:W3CDTF">2018-08-10T06:11:45Z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