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400" w:firstLineChars="20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儿童节相关内容</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儿童节的来历</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1942年6月，德国法西斯党卫军包围了现在捷克共和国的首都布拉格市附近的利迪策村，枪杀了16岁以上男性公民140多人，全部婴儿和妇女被押往集中营，另外有90名儿童被押往波兰的一个集中营(其中只有17人活到战争结束)。村里所有的房舍、建筑物均被烧毁或被铲土机夷为平地。就这样，一个好好的村庄被法西斯党卫军毁灭了。</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为了悼念利迪策村和全世界所有在战争中死难的儿童，反对帝国主义战争贩子虐杀、毒害儿童，保障儿童的权利，1949年11月在苏联首都莫斯科召开的国际民主妇女联合会理事会通过一项决议，正式决定每年的6月1日为全世界儿童的节日，即“六一”国际儿童节。</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国际民主妇联作出每年6月1日为国际儿童节的决议后，1949年12月23日，我国中央人民政府政务院第十二次会议通过了统一全国年节和纪念日放假的办法，其中决定自1950年起，每年以6月1日国际儿童节作为中国儿童自己的节日，并放假举行庆祝。从此中止了1931年起由中华慈幼协会建议的每年4月4日为我国儿童节的活动。</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于是，1950年6月1日便成了我国建国后的第一个“六一”国际儿童节。</w:t>
      </w:r>
    </w:p>
    <w:p>
      <w:pPr>
        <w:spacing w:line="440" w:lineRule="exact"/>
        <w:ind w:firstLine="400"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sz w:val="20"/>
          <w:szCs w:val="20"/>
        </w:rPr>
        <w:t>此后，我国每年的6月1日都举行各种活动，庆祝“六一”国际儿童节。</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各国儿童节习俗</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印度：特别纪念日作儿童节</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印度将独立后的第一任政府总理庄亚鲁的诞辰纪念日11月14日作为儿童节，在这个特别的日子里，印度的儿童会有各种民族气息浓郁的舞蹈、音乐表演，政府也会出面组织一些庆祝活动。</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伊斯兰国家：快乐的“糖果节”</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大多数伊斯兰国家都将斋月后第14天定为“糖果节”，对孩子们来说，这也是最快乐的儿童节。“糖果节”一般为期三天，小朋友们三五成群，到附近的各家各户索要糖果。按照当地民俗，大人们不能拒绝儿童的要求，所以孩子们这一天总是能满载而归，欢天喜地。</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非洲国家：持续一月的儿童狂欢节</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非洲西部的国家大都有专门的“儿童狂欢节”，而且往往持续一个月。非洲人历来能歌善舞，在“儿童狂欢节”里，尽管人们的生活条件各不相同，但所有孩子都会尽情欢乐，热闹非凡。</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伊拉克：不知道还有儿童节</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不过，比起上述国家的儿童，伊拉克的孩子们就可怜多了，当许多国家的小朋友在欢庆儿童节的时候，伊拉克儿童大多根本不知道世界上还有一个属于他们自己的节日。他们仍一如既往，或在学校上课，或在作坊打工，或沿街乞讨。</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一些伊拉克人透露，在萨达姆执政的20多年里，6月1日被定为伊拉克的石油国有化日。每到这一天，伊拉克全国要举办各种庆祝活动，但与儿童无关，所以孩子们就没有过过儿童节。</w:t>
      </w:r>
    </w:p>
    <w:p>
      <w:pPr>
        <w:spacing w:line="440" w:lineRule="exact"/>
        <w:ind w:firstLine="400"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sz w:val="20"/>
          <w:szCs w:val="20"/>
        </w:rPr>
        <w:t>在被忽略的儿童节里，伊拉克幼儿园、小学里没有任何节日气氛，自然也不会有庆祝活动。</w:t>
      </w:r>
    </w:p>
    <w:p>
      <w:pPr>
        <w:spacing w:line="440" w:lineRule="exact"/>
        <w:ind w:firstLine="402"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sz w:val="20"/>
          <w:szCs w:val="20"/>
        </w:rPr>
        <w:t>描写儿童的诗句</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1.草铺横野六七里，笛弄晚风三四声。——《牧童》</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2.一叶渔船两小童，收篙停棹坐船中。——《舟过安仁》</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3.最喜小儿亡赖，溪头卧剥莲蓬。——《清平乐·村居》</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4.敲成玉磬穿林响，忽作玻璃碎地声。——《稚子弄冰》</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5.儿童急走追黄蝶，飞入菜花无处寻。——《宿新市徐公》</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6.蓬头稚子学垂纶，侧坐莓苔草映身。——《小儿垂钓》</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7.儿童相见不相识，笑问客从何处来。——《回乡偶书》</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8.小娃撑小艇，偷采白莲回。——《池上》</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9.绕池闲步看鱼游，正值儿童弄钓舟。——《观游鱼》</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10.见人初解语呕哑，不肯归眠恋小车。——《与小女》</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11.小童疑是有村客，急向柴门去却关。——《溪居即事》</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12.重重叠叠上瑶台，几度呼童扫不开。——《花影》</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13.童孙未解供耕织，也傍桑阴学种瓜。——《四时田园》</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14.童子柳阴眠正着，一牛吃过柳荫西。——《桑茶坑道中》</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15.日长睡起无情思， 闲看儿童捉柳花。——《闲居初夏》</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16.儿童散学归来早，忙趁东风放纸鸢。——《村居》</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17.牧童骑黄牛，歌声振林樾。——《所见》</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18.骑牛远远过前村，短笛横吹隔陇闻。——《牧童诗》</w:t>
      </w:r>
    </w:p>
    <w:p>
      <w:pPr>
        <w:spacing w:line="440" w:lineRule="exact"/>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儿童节相关现代诗歌</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1.可爱的六一</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六一的天空湛蓝如水，</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六一甜美的歌声，</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使我们那一颗颗晶莹剔透，</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纯洁无比的心翼翼</w:t>
      </w:r>
      <w:r>
        <w:rPr>
          <w:rFonts w:hint="eastAsia" w:asciiTheme="minorEastAsia" w:hAnsiTheme="minorEastAsia" w:cstheme="minorEastAsia"/>
          <w:sz w:val="20"/>
          <w:szCs w:val="20"/>
          <w:lang w:eastAsia="zh-CN"/>
        </w:rPr>
        <w:t>地</w:t>
      </w:r>
      <w:r>
        <w:rPr>
          <w:rFonts w:hint="eastAsia" w:asciiTheme="minorEastAsia" w:hAnsiTheme="minorEastAsia" w:eastAsiaTheme="minorEastAsia" w:cstheme="minorEastAsia"/>
          <w:sz w:val="20"/>
          <w:szCs w:val="20"/>
        </w:rPr>
        <w:t>绽开，</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六一的梦悄悄绽放在我们身边!</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六一的祝福温暖我们的心田!</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六一的欢笑洋溢在我们周围!</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六一的我们被霞光笼罩!</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这是全世界小朋友的节日!</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是所有小朋友热盼的节日!</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祝所有小朋友六一节快乐!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2.《含苞的小花》</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我们是祖国含苞的小花，</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明天将姹紫嫣红，分外妖娆。</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我们是中华优秀的儿女!</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我们要用无穷的智慧和勤劳的双手：</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举起山，挑起河，</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捧起现代化的祖国，</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飞向金色的目标……</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中国所有的小朋友要团结、奋进、加油!</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灿烂的明天是属于我们的!</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祝福所有的小朋友六一快乐!</w:t>
      </w:r>
    </w:p>
    <w:p>
      <w:pPr>
        <w:spacing w:line="440" w:lineRule="exact"/>
        <w:ind w:firstLine="400" w:firstLineChars="200"/>
        <w:jc w:val="left"/>
        <w:rPr>
          <w:rFonts w:hint="eastAsia" w:asciiTheme="minorEastAsia" w:hAnsiTheme="minorEastAsia" w:eastAsiaTheme="minorEastAsia" w:cstheme="minorEastAsia"/>
          <w:sz w:val="20"/>
          <w:szCs w:val="20"/>
        </w:rPr>
      </w:pPr>
      <w:bookmarkStart w:id="0" w:name="_GoBack"/>
      <w:bookmarkEnd w:id="0"/>
      <w:r>
        <w:rPr>
          <w:rFonts w:hint="eastAsia" w:asciiTheme="minorEastAsia" w:hAnsiTheme="minorEastAsia" w:eastAsiaTheme="minorEastAsia" w:cstheme="minorEastAsia"/>
          <w:sz w:val="20"/>
          <w:szCs w:val="20"/>
        </w:rPr>
        <w:t>3.《我们是鲜花》</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你可曾看见鲜花的舞蹈，</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是那么的妖娆。</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你可曾听见鲜花的欢笑，</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是那么的多娇。</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你可曾在鲜花的歌声中去追寻童年甜甜的曲调，</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不管是铃兰还是熏衣草，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那美丽的花语把我们环绕，</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黄色蔷薇是永恒的微笑，</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墨色山樱是高尚和淡薄，</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让这些美丽的鲜花伴随幸福来到。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4E"/>
    <w:rsid w:val="000413F6"/>
    <w:rsid w:val="00090026"/>
    <w:rsid w:val="00106C19"/>
    <w:rsid w:val="00114E73"/>
    <w:rsid w:val="001878E2"/>
    <w:rsid w:val="001D575B"/>
    <w:rsid w:val="002653F2"/>
    <w:rsid w:val="00295AF0"/>
    <w:rsid w:val="002E340C"/>
    <w:rsid w:val="0031285F"/>
    <w:rsid w:val="00387024"/>
    <w:rsid w:val="003D47E9"/>
    <w:rsid w:val="00644D37"/>
    <w:rsid w:val="00663A33"/>
    <w:rsid w:val="00685C92"/>
    <w:rsid w:val="00697E49"/>
    <w:rsid w:val="00776DB9"/>
    <w:rsid w:val="00797E3D"/>
    <w:rsid w:val="0080459E"/>
    <w:rsid w:val="008B1315"/>
    <w:rsid w:val="009A71BC"/>
    <w:rsid w:val="00AF0ADA"/>
    <w:rsid w:val="00AF0CB1"/>
    <w:rsid w:val="00BF264E"/>
    <w:rsid w:val="00C26CD5"/>
    <w:rsid w:val="00C80F9A"/>
    <w:rsid w:val="00C859F5"/>
    <w:rsid w:val="00D1200C"/>
    <w:rsid w:val="00E547CA"/>
    <w:rsid w:val="00EB4BD6"/>
    <w:rsid w:val="00EE193E"/>
    <w:rsid w:val="00F247B3"/>
    <w:rsid w:val="00FA19BA"/>
    <w:rsid w:val="00FF4499"/>
    <w:rsid w:val="020C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301</Words>
  <Characters>1720</Characters>
  <Lines>14</Lines>
  <Paragraphs>4</Paragraphs>
  <TotalTime>70</TotalTime>
  <ScaleCrop>false</ScaleCrop>
  <LinksUpToDate>false</LinksUpToDate>
  <CharactersWithSpaces>2017</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2016-10-13T01:01:00Z</dcterms:created>
  <dc:creator>ok</dc:creator>
  <cp:lastModifiedBy>cpzxsxz</cp:lastModifiedBy>
  <dcterms:modified xsi:type="dcterms:W3CDTF">2018-08-10T06:04:46Z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