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00" w:firstLineChars="20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科学家小故事</w:t>
      </w:r>
    </w:p>
    <w:p>
      <w:pPr>
        <w:spacing w:line="440" w:lineRule="exact"/>
        <w:ind w:firstLine="400" w:firstLineChars="20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（一）</w:t>
      </w:r>
    </w:p>
    <w:p>
      <w:pPr>
        <w:spacing w:line="440" w:lineRule="exact"/>
        <w:ind w:firstLine="400" w:firstLineChars="20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牛顿从事科学研究时非常专心，时常忘却生活中的小事。有一次，给牛顿做饭的老太太有事要出去，就把鸡蛋放在桌子上说：“先生!我出去买东西，请您自己煮个鸡蛋吃吧，水已经在烧了!”</w:t>
      </w:r>
    </w:p>
    <w:p>
      <w:pPr>
        <w:spacing w:line="440" w:lineRule="exact"/>
        <w:ind w:firstLine="400" w:firstLineChars="20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正在聚精会神地计算的牛顿，头也不抬地“嗯”了一声。老保姆回来以后问牛顿煮了鸡蛋没有，牛顿头也没抬地说：“煮了!”老太太掀开锅盖一看，惊呆了：锅里居然煮了一块怀表，鸡蛋却还在原地放着。原来牛顿忙于计算，胡乱把怀表扔到了锅里。</w:t>
      </w:r>
    </w:p>
    <w:p>
      <w:pPr>
        <w:spacing w:line="440" w:lineRule="exact"/>
        <w:ind w:firstLine="400" w:firstLineChars="20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牛顿一人在家中的果园中，由于边走路边思考问题，无意间撞到园中的苹果树，这时一个苹果正好砸在牛顿的头上。牛顿突然从问题中醒悟过来，捡起了苹果，这时他又陷入一个问题：为什么苹果会落到地上，而不是飘上天空。最终牛顿提出一个最简单的现象产生的举世定律：万有引力。</w:t>
      </w:r>
    </w:p>
    <w:p>
      <w:pPr>
        <w:spacing w:line="440" w:lineRule="exact"/>
        <w:ind w:firstLine="400" w:firstLineChars="20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（二）</w:t>
      </w:r>
    </w:p>
    <w:p>
      <w:pPr>
        <w:spacing w:line="440" w:lineRule="exact"/>
        <w:ind w:firstLine="400" w:firstLineChars="20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富兰克林7岁时，有一次过节，大人们给了他许多钱。富兰克林打算用这笔“巨款”去商店买一些玩具。半路上，他看到一个男孩很神气地吹哨子，他当时完全被这个哨子迷住了，就用自己所有的钱换了那个男孩的哨子。回到家里，富兰克林十分得意地吹着哨子满屋子转，却打扰了全家人。他的家人知道他这笔交易后告诉他，为了这个哨子，他付出了比它原价高4倍的钱，并让他明白，这些多付的钱，是可以买到更多更好的东西的。</w:t>
      </w:r>
    </w:p>
    <w:p>
      <w:pPr>
        <w:spacing w:line="440" w:lineRule="exact"/>
        <w:ind w:firstLine="400" w:firstLineChars="20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（三）</w:t>
      </w:r>
    </w:p>
    <w:p>
      <w:pPr>
        <w:spacing w:line="440" w:lineRule="exact"/>
        <w:ind w:firstLine="400" w:firstLineChars="20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波义耳1627年1月25日出生于爱尔兰的一个贵族家庭。父亲是个伯爵，家庭富有。在十四个兄弟中他最小。童年时波义耳并不特别聪明，说话还有点口吃，不大喜欢热闹的游戏，但却十分好学，喜欢静静地读书思考。他从小受到良好的教育，1639至1644年，曾游学欧洲。在这期间，他阅读了许多自然科学书籍，包括天文学家和物理学家伽利略的名著《关于两大世界体系的对话》。这本书给他留下深刻的印象。他后来的名著《怀疑派化学家》就是模仿这本书写的。</w:t>
      </w:r>
    </w:p>
    <w:p>
      <w:pPr>
        <w:spacing w:line="440" w:lineRule="exact"/>
        <w:ind w:firstLine="400" w:firstLineChars="20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（四）</w:t>
      </w:r>
    </w:p>
    <w:p>
      <w:pPr>
        <w:spacing w:line="440" w:lineRule="exact"/>
        <w:ind w:firstLine="400" w:firstLineChars="200"/>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德国哥廷根大学，一个19岁的青年吃完晚饭，开始做导师单独布置给他的数学题。正常情况下，他总是在两个小时内完成这项特殊作业。像往常一样，前两道题目在两个小时内顺利地完成了。第三道题写在一张小纸条上，是要求只用圆规和一把没有刻度的直尺做出正17边形。他没有在意，埋头做起来。然而，做着做着，他感到越来越吃力。困难激起了他的斗志：我一定要把它做出来!天亮时，他终于做出了这道难题。导师看了他的作业后惊呆了。他用颤抖的声音对青年说：“这真是你自己做出来的?你知不知道，你解开了一道有两千多年历史的数学悬案?阿基米、牛顿都没有解出来，你竟然一个晚上就解出来了!我最近正在研究这道难题，昨天不小心把写有这个题目的小纸条夹在了给你的题目里。” 多年以后，这个青年回忆起这一幕时，总是说：“如果有人告诉我，这是一道有两千多年历史的数学难题，我不可能在一个晚上解决它。”这个青年就是数学王子高斯。</w:t>
      </w:r>
    </w:p>
    <w:p>
      <w:pPr>
        <w:spacing w:line="440" w:lineRule="exact"/>
        <w:ind w:firstLine="400" w:firstLineChars="20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（五）</w:t>
      </w:r>
    </w:p>
    <w:p>
      <w:pPr>
        <w:spacing w:line="440" w:lineRule="exact"/>
        <w:ind w:firstLine="400" w:firstLineChars="200"/>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阿尔伯特•爱因斯坦，1879年出生于德国一个犹太人家庭。他是20世纪最伟大的物理学家，科学革命的旗手，是人类历史中最具创造性才智的人物之一他一生中开创了物理学的四个领域：狭义相对论、广义相对论、宇宙学和统一场论。他是量子理论的主要创建者之一，他在分子运动论和量子统计论等方面也作出了重大贡献。</w:t>
      </w:r>
    </w:p>
    <w:p>
      <w:pPr>
        <w:spacing w:line="440" w:lineRule="exact"/>
        <w:ind w:firstLine="400" w:firstLineChars="200"/>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爱因斯坦在科学思想上的贡献，在历史上也许只有牛顿和达尔文可以媲美。同时，爱因斯坦还以极大的热枕关心社会进步</w:t>
      </w:r>
      <w:r>
        <w:rPr>
          <w:rFonts w:hint="eastAsia" w:asciiTheme="minorEastAsia" w:hAnsiTheme="minorEastAsia" w:cstheme="minorEastAsia"/>
          <w:sz w:val="20"/>
          <w:szCs w:val="20"/>
          <w:lang w:eastAsia="zh-CN"/>
        </w:rPr>
        <w:t>、</w:t>
      </w:r>
      <w:r>
        <w:rPr>
          <w:rFonts w:hint="eastAsia" w:asciiTheme="minorEastAsia" w:hAnsiTheme="minorEastAsia" w:eastAsiaTheme="minorEastAsia" w:cstheme="minorEastAsia"/>
          <w:sz w:val="20"/>
          <w:szCs w:val="20"/>
        </w:rPr>
        <w:t>关心人类命运</w:t>
      </w:r>
      <w:r>
        <w:rPr>
          <w:rFonts w:hint="eastAsia" w:asciiTheme="minorEastAsia" w:hAnsiTheme="minorEastAsia" w:cstheme="minorEastAsia"/>
          <w:sz w:val="20"/>
          <w:szCs w:val="20"/>
          <w:lang w:eastAsia="zh-CN"/>
        </w:rPr>
        <w:t>、</w:t>
      </w:r>
      <w:r>
        <w:rPr>
          <w:rFonts w:hint="eastAsia" w:asciiTheme="minorEastAsia" w:hAnsiTheme="minorEastAsia" w:eastAsiaTheme="minorEastAsia" w:cstheme="minorEastAsia"/>
          <w:sz w:val="20"/>
          <w:szCs w:val="20"/>
        </w:rPr>
        <w:t>反对侵略战争</w:t>
      </w:r>
      <w:r>
        <w:rPr>
          <w:rFonts w:hint="eastAsia" w:asciiTheme="minorEastAsia" w:hAnsiTheme="minorEastAsia" w:cstheme="minorEastAsia"/>
          <w:sz w:val="20"/>
          <w:szCs w:val="20"/>
          <w:lang w:eastAsia="zh-CN"/>
        </w:rPr>
        <w:t>、</w:t>
      </w:r>
      <w:r>
        <w:rPr>
          <w:rFonts w:hint="eastAsia" w:asciiTheme="minorEastAsia" w:hAnsiTheme="minorEastAsia" w:eastAsiaTheme="minorEastAsia" w:cstheme="minorEastAsia"/>
          <w:sz w:val="20"/>
          <w:szCs w:val="20"/>
        </w:rPr>
        <w:t>反对军国主义和法西斯主义</w:t>
      </w:r>
      <w:r>
        <w:rPr>
          <w:rFonts w:hint="eastAsia" w:asciiTheme="minorEastAsia" w:hAnsiTheme="minorEastAsia" w:cstheme="minorEastAsia"/>
          <w:sz w:val="20"/>
          <w:szCs w:val="20"/>
          <w:lang w:eastAsia="zh-CN"/>
        </w:rPr>
        <w:t>、</w:t>
      </w:r>
      <w:bookmarkStart w:id="0" w:name="_GoBack"/>
      <w:bookmarkEnd w:id="0"/>
      <w:r>
        <w:rPr>
          <w:rFonts w:hint="eastAsia" w:asciiTheme="minorEastAsia" w:hAnsiTheme="minorEastAsia" w:eastAsiaTheme="minorEastAsia" w:cstheme="minorEastAsia"/>
          <w:sz w:val="20"/>
          <w:szCs w:val="20"/>
        </w:rPr>
        <w:t>反对名族压迫和种种种族歧视，并为此进行了不屈不挠的斗争。</w:t>
      </w:r>
    </w:p>
    <w:p>
      <w:pPr>
        <w:spacing w:line="440" w:lineRule="exact"/>
        <w:ind w:firstLine="400" w:firstLineChars="200"/>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综观爱因斯坦的一生，可以说他不仅是一个伟大的科学家，一个富有哲学探索精神的思想家，同时也是一个有强烈正义感和社会责任感的世界公民。他的一生崇尚理性，努力使科学造福于人类，把真、善、美融为一体。</w:t>
      </w:r>
    </w:p>
    <w:p>
      <w:pPr>
        <w:spacing w:line="440" w:lineRule="exact"/>
        <w:ind w:firstLine="400" w:firstLineChars="200"/>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1995年4月18日，爱因斯坦逝世于美国。遵照他的遗嘱，不举行任何活动，不立纪念碑，骨灰撒在永远对人保密的地方，为得是不使任何地方成为圣地。</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panose1 w:val="02010509060101010101"/>
    <w:charset w:val="86"/>
    <w:family w:val="auto"/>
    <w:pitch w:val="default"/>
    <w:sig w:usb0="00000001" w:usb1="080E0000" w:usb2="00000000" w:usb3="00000000" w:csb0="00040000" w:csb1="00000000"/>
  </w:font>
  <w:font w:name="Cambria">
    <w:panose1 w:val="02040503050406030204"/>
    <w:charset w:val="00"/>
    <w:family w:val="auto"/>
    <w:pitch w:val="default"/>
    <w:sig w:usb0="E00002FF" w:usb1="400004FF"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50E"/>
    <w:rsid w:val="00090026"/>
    <w:rsid w:val="006121C3"/>
    <w:rsid w:val="00797E3D"/>
    <w:rsid w:val="0098750F"/>
    <w:rsid w:val="00E0750E"/>
    <w:rsid w:val="489924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234</Words>
  <Characters>1340</Characters>
  <Lines>11</Lines>
  <Paragraphs>3</Paragraphs>
  <TotalTime>11</TotalTime>
  <ScaleCrop>false</ScaleCrop>
  <LinksUpToDate>false</LinksUpToDate>
  <CharactersWithSpaces>1571</CharactersWithSpaces>
  <Application>WPS Office_10.1.0.7468_F1E327BC-269C-435d-A152-05C5408002CA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2016-10-14T08:41:00Z</dcterms:created>
  <dc:creator>ok</dc:creator>
  <cp:lastModifiedBy>cpzxsxz</cp:lastModifiedBy>
  <dcterms:modified xsi:type="dcterms:W3CDTF">2018-08-10T06:59:13Z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2052-10.1.0.7468</vt:lpwstr>
  </property>
</Properties>
</file>