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小学生时期是人的行为、性格和智力迅速发展的关键时期。在这一阶段，由于身心变化比较快，加之文化知识及社会经验的不足，小学生很容易产生不健康的心理，导致心理问题或心理疾病。排除小学生认识、情感、意志等方面的障碍，锻炼他们的意志品质，优化他们知、情、意、行等方面的素质，使他们形成良好的品格和健康心理，这是小学教育教学义不容辞的责任。根据多年的教育教学经验，笔者简要谈谈小学生心理不健康的主要表现、成因及教师在防治小学生心理不健康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方面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的对策。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  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一、小学生心理缺陷的主要表现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r>
        <w:rPr>
          <w:rFonts w:asciiTheme="minorEastAsia" w:hAnsiTheme="minorEastAsia" w:cstheme="minorEastAsia" w:hint="eastAsia"/>
          <w:sz w:val="28"/>
          <w:szCs w:val="28"/>
        </w:rPr>
        <w:t>1.</w:t>
      </w:r>
      <w:bookmarkEnd w:id="0"/>
      <w:r w:rsidRPr="009E6959">
        <w:rPr>
          <w:rFonts w:asciiTheme="minorEastAsia" w:hAnsiTheme="minorEastAsia" w:cstheme="minorEastAsia" w:hint="eastAsia"/>
          <w:sz w:val="28"/>
          <w:szCs w:val="28"/>
        </w:rPr>
        <w:t>敏感：青少年自我意识强烈，自尊要求迫切，而且心理承受能力低。因此，当他们意识到某种威胁自尊的因素存在时，就会产生强烈不安、焦虑和恐惧，当自尊心受到伤害时，就会生气、愤怒，常常神经过敏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多疑。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叛逆：由于小学生正处于成长过渡期，其独立意识和自我意识日益增强，迫切希望摆脱家长和老师的监护，反对成人把自己当成小孩子，同时，为了表现自己的与众不同，易对任何事情持批判的态度。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 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嫉妒：这是对他人的优势地位在心中产生不愉快的情感。当别人比自己强（如学习、相貌、人缘等）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时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，表现出不悦、自残、怨恨、愤怒甚至带有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破坏性的负面感情。</w:t>
      </w:r>
    </w:p>
    <w:p w:rsidR="006C0353" w:rsidRPr="009E6959" w:rsidRDefault="009E6959">
      <w:pPr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 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失落：小学生抱有许多的幻想，希望将其变为现实，他们会付出种种努力甚至刻意的追求。当这种需求持续得不到满足或部分满足，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lastRenderedPageBreak/>
        <w:t>就产生了挫折，多表现在学习、吃穿、玩高档的玩具等方面。这容易给小学生带来紧张、恐惧、忧郁和失望。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自卑：它是一种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因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过多的自我否定而产生的自惭形秽的情绪体验。对自己缺乏信心，感到在各方面都不如人，有低人一等的感觉。在人际交往中对自己的能力过低评价，心理脆弱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谨小慎微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行为萎缩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瞻前顾后等。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孤独：通过调查发现有些学生常常觉得自己是茫茫大海上的一叶孤舟，性格孤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僻，不愿意与人交往，却抱怨别人不理解自己，不接纳自己。心理学把这种心理状态称为闭锁心理，由此产生的一种感到与世隔绝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孤独寂寞的情绪体验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被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称为孤独感。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二、小学生心理障碍的主要成因</w:t>
      </w:r>
    </w:p>
    <w:p w:rsidR="006C0353" w:rsidRPr="009E6959" w:rsidRDefault="009E6959">
      <w:pPr>
        <w:ind w:firstLine="42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小学生出现这些心理问题，既有自身成长的因素，也有外部环境的因素，是“内因”和“外因”综合作用的结果，归结起来主要有以下几方面的原因：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身心成长的失衡。</w:t>
      </w:r>
    </w:p>
    <w:p w:rsidR="006C0353" w:rsidRPr="009E6959" w:rsidRDefault="009E6959">
      <w:pPr>
        <w:snapToGrid w:val="0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小学生时期身体发育急剧变化，他们阅历浅，知识和经验不足，认识力、理解力、想象力和亲情力都远远落后于成年人。这种生理发育与心理发展的不平衡使小学生出现许多困惑、烦恼和躁动不安，产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生心理问题。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家庭教育的误区。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过度溺爱和期望值过高，使家庭教育普遍存在忽视品德发展、人格教育、实践能力和社会责任感等社会性教育的倾向。家长只重视孩子的考试、升学，却不注意孩子的品德发展、交往能力、个性培养以及社会行为规范的培养等。家长的高期望值与孩子自身需求不一致时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lastRenderedPageBreak/>
        <w:t>总把自己的意愿强加于孩子一厢情愿时，便会使青少年感到压抑和不满，给孩子造成疑惑、忧郁等心理疾患，导致孩子高分低能或心理不健全。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学校教育的误区。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一些学校和教师迫于压力不得不使出浑身解数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追求升学率、打造名牌效应，成绩成为评价学生能力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高低的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唯一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标准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学生情感上的苦恼不能及时向老师和家长诉说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就会造成心理压力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形成心理障碍。小学心理健康教育在不同地区的发展很不平衡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特别是还存在着学科化、医学化、片面化、形式化、孤立化等不良倾向。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社会环境的影响。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学校教育展示给学生的是正面教育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而当今各种思潮冲击着我们的社会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纯洁的教育内容与复杂的社会生活之间形成强烈反差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致使学生陷入无以参照、无以归附的境地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学生思想的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混乱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、情绪的波动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也是心理障碍形成的原因之一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三、小学生心理健康教育的途径和方法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开设心理健康教育课。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小学生健康心理辅导课多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以班级为单位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面向全体小学生授课。教学辅导的主要目的不在于学科知识的系统讲授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而在于预防心理疾病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促进小学生健康心理的形成和发展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从而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全面提高心理素质。小学生心理健康教育课应特别重视小学生的参与性和活动性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将教师的主导作用和小学生的主体意识体现于参与活动之中。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与班队会和课外活动相结合。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lastRenderedPageBreak/>
        <w:t>教师在班级管理的过程中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充分地接触小学生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通过谈心、交流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深入小学生丰富多彩的内心世界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了解其内心体验和烦恼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把握小学生在不同情境中可能出现的心理问题和行为倾向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有针对性地开展主题班队会。同时开展丰富多彩、生动有趣的课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外活动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如主题班会、讲演会、故事会、诗歌朗诵会、学科兴趣小组活动、少先队活动及各种形式的文娱体育活动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对学生的心理健康及时调整与辅导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养成良好心理品质和行为习惯。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建立心理辅导室进行个案教育。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心理辅导室由专职教师负责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持证上岗。心理辅导室的环境布置要符合心理辅导的要求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，并且要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适合儿童的特点。对辅导的对象要做较长期的跟踪研究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做好记录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尽量让所取得的资料详实。同时应向学生传授些简单的自我心理健康教育的方法。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例如，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学会放松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让小学生知道紧张是正常的心理反应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可以通过想象、转移注意力、调整呼吸、听音乐、体育锻炼等方法调节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学会倾诉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让小学生知道有问题要学会求助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找老师、长辈、亲友谈心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找人倾诉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或者通过写日记的形式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把心灵的轨迹用文字描绘下来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学会行为改变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引导小学生在认识上分清良好行为和不良行为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有目的、有计划地对不良行为进行训练、塑造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，以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达到良好行为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的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养成和强化之目的。</w:t>
      </w:r>
    </w:p>
    <w:p w:rsidR="006C0353" w:rsidRPr="009E6959" w:rsidRDefault="009E695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6959">
        <w:rPr>
          <w:rFonts w:asciiTheme="minorEastAsia" w:hAnsiTheme="minorEastAsia" w:cstheme="minorEastAsia" w:hint="eastAsia"/>
          <w:sz w:val="28"/>
          <w:szCs w:val="28"/>
        </w:rPr>
        <w:t>总之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小学生心理健康教育既是素质教育的重要组成部分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也是素质教育的重要途径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是素质教育总体结构中的奠基性工程。可以说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没有健康的心理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,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一切形式的素</w:t>
      </w:r>
      <w:r w:rsidRPr="009E6959">
        <w:rPr>
          <w:rFonts w:asciiTheme="minorEastAsia" w:hAnsiTheme="minorEastAsia" w:cstheme="minorEastAsia" w:hint="eastAsia"/>
          <w:sz w:val="28"/>
          <w:szCs w:val="28"/>
        </w:rPr>
        <w:t>质教育都是无从谈起的。</w:t>
      </w:r>
    </w:p>
    <w:sectPr w:rsidR="006C0353" w:rsidRPr="009E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2E"/>
    <w:rsid w:val="00047B1B"/>
    <w:rsid w:val="000849C1"/>
    <w:rsid w:val="000D1CF3"/>
    <w:rsid w:val="000F46DC"/>
    <w:rsid w:val="00102338"/>
    <w:rsid w:val="00151926"/>
    <w:rsid w:val="00233E2E"/>
    <w:rsid w:val="00234D21"/>
    <w:rsid w:val="0026419F"/>
    <w:rsid w:val="002B26F3"/>
    <w:rsid w:val="00397558"/>
    <w:rsid w:val="003B71D6"/>
    <w:rsid w:val="00414F69"/>
    <w:rsid w:val="00454696"/>
    <w:rsid w:val="004A29CA"/>
    <w:rsid w:val="004D7A34"/>
    <w:rsid w:val="005B0C36"/>
    <w:rsid w:val="0061420F"/>
    <w:rsid w:val="006C0353"/>
    <w:rsid w:val="007E5B57"/>
    <w:rsid w:val="00836855"/>
    <w:rsid w:val="00885D2E"/>
    <w:rsid w:val="008E2CCE"/>
    <w:rsid w:val="0090278E"/>
    <w:rsid w:val="009E6959"/>
    <w:rsid w:val="00A10D3C"/>
    <w:rsid w:val="00AB23DE"/>
    <w:rsid w:val="00AD3BF0"/>
    <w:rsid w:val="00B34465"/>
    <w:rsid w:val="00B37890"/>
    <w:rsid w:val="00B46098"/>
    <w:rsid w:val="00B8082E"/>
    <w:rsid w:val="00BE6009"/>
    <w:rsid w:val="00C45D0A"/>
    <w:rsid w:val="00CE3D14"/>
    <w:rsid w:val="00D274BD"/>
    <w:rsid w:val="00D37285"/>
    <w:rsid w:val="00DA7D44"/>
    <w:rsid w:val="00E6303A"/>
    <w:rsid w:val="00E96334"/>
    <w:rsid w:val="524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E97255-41ED-42FE-9944-D76E8910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2018-05-07T03:16:00Z</dcterms:created>
  <dcterms:modified xsi:type="dcterms:W3CDTF">2021-04-20T09:21:00Z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